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A5" w:rsidRPr="00FC6DD2" w:rsidRDefault="000E1192" w:rsidP="001A202E">
      <w:pPr>
        <w:pStyle w:val="Body"/>
        <w:spacing w:line="276" w:lineRule="auto"/>
        <w:rPr>
          <w:rFonts w:asciiTheme="minorHAnsi" w:hAnsiTheme="minorHAnsi" w:cstheme="minorHAnsi"/>
          <w:b/>
          <w:sz w:val="22"/>
          <w:szCs w:val="22"/>
        </w:rPr>
      </w:pPr>
      <w:r w:rsidRPr="00FC6DD2">
        <w:rPr>
          <w:rFonts w:asciiTheme="minorHAnsi" w:hAnsiTheme="minorHAnsi" w:cstheme="minorHAnsi"/>
          <w:b/>
          <w:sz w:val="22"/>
          <w:szCs w:val="22"/>
        </w:rPr>
        <w:t>College of Natural and Applied Sciences</w:t>
      </w:r>
      <w:r w:rsidRPr="00FC6DD2">
        <w:rPr>
          <w:rFonts w:asciiTheme="minorHAnsi" w:hAnsiTheme="minorHAnsi" w:cstheme="minorHAnsi"/>
          <w:b/>
          <w:sz w:val="22"/>
          <w:szCs w:val="22"/>
        </w:rPr>
        <w:tab/>
      </w:r>
      <w:r w:rsidRPr="00FC6DD2">
        <w:rPr>
          <w:rFonts w:asciiTheme="minorHAnsi" w:hAnsiTheme="minorHAnsi" w:cstheme="minorHAnsi"/>
          <w:b/>
          <w:sz w:val="22"/>
          <w:szCs w:val="22"/>
        </w:rPr>
        <w:tab/>
      </w:r>
      <w:r w:rsidR="00534E32">
        <w:rPr>
          <w:rFonts w:asciiTheme="minorHAnsi" w:hAnsiTheme="minorHAnsi" w:cstheme="minorHAnsi"/>
          <w:b/>
          <w:sz w:val="22"/>
          <w:szCs w:val="22"/>
        </w:rPr>
        <w:t>May 13</w:t>
      </w:r>
      <w:r w:rsidR="0005097D">
        <w:rPr>
          <w:rFonts w:asciiTheme="minorHAnsi" w:hAnsiTheme="minorHAnsi" w:cstheme="minorHAnsi"/>
          <w:b/>
          <w:sz w:val="22"/>
          <w:szCs w:val="22"/>
        </w:rPr>
        <w:t xml:space="preserve">, </w:t>
      </w:r>
      <w:r w:rsidR="00534E32">
        <w:rPr>
          <w:rFonts w:asciiTheme="minorHAnsi" w:hAnsiTheme="minorHAnsi" w:cstheme="minorHAnsi"/>
          <w:b/>
          <w:sz w:val="22"/>
          <w:szCs w:val="22"/>
        </w:rPr>
        <w:t>2022</w:t>
      </w:r>
    </w:p>
    <w:p w:rsidR="000E1192" w:rsidRPr="00FC6DD2" w:rsidRDefault="009B7245" w:rsidP="001A202E">
      <w:pPr>
        <w:pStyle w:val="Body"/>
        <w:spacing w:line="276" w:lineRule="auto"/>
        <w:rPr>
          <w:rFonts w:asciiTheme="minorHAnsi" w:hAnsiTheme="minorHAnsi" w:cstheme="minorHAnsi"/>
          <w:b/>
          <w:sz w:val="22"/>
          <w:szCs w:val="22"/>
        </w:rPr>
      </w:pPr>
      <w:r>
        <w:rPr>
          <w:rFonts w:asciiTheme="minorHAnsi" w:hAnsiTheme="minorHAnsi" w:cstheme="minorHAnsi"/>
          <w:b/>
          <w:sz w:val="22"/>
          <w:szCs w:val="22"/>
        </w:rPr>
        <w:t>Missouri State University</w:t>
      </w:r>
    </w:p>
    <w:p w:rsidR="00D7395A" w:rsidRPr="00FC6DD2" w:rsidRDefault="00D7395A" w:rsidP="001A202E">
      <w:pPr>
        <w:pStyle w:val="Body"/>
        <w:spacing w:line="276" w:lineRule="auto"/>
        <w:rPr>
          <w:rFonts w:asciiTheme="minorHAnsi" w:hAnsiTheme="minorHAnsi" w:cstheme="minorHAnsi"/>
          <w:sz w:val="22"/>
          <w:szCs w:val="22"/>
        </w:rPr>
      </w:pPr>
    </w:p>
    <w:p w:rsidR="00D7395A" w:rsidRDefault="005606EE" w:rsidP="001A202E">
      <w:pPr>
        <w:pStyle w:val="Body"/>
        <w:spacing w:after="200" w:line="276" w:lineRule="auto"/>
        <w:rPr>
          <w:rFonts w:asciiTheme="minorHAnsi" w:hAnsiTheme="minorHAnsi" w:cstheme="minorHAnsi"/>
          <w:sz w:val="22"/>
          <w:szCs w:val="22"/>
        </w:rPr>
      </w:pPr>
      <w:r>
        <w:rPr>
          <w:rFonts w:asciiTheme="minorHAnsi" w:hAnsiTheme="minorHAnsi" w:cstheme="minorHAnsi"/>
          <w:sz w:val="22"/>
          <w:szCs w:val="22"/>
        </w:rPr>
        <w:t>In 2022</w:t>
      </w:r>
      <w:r w:rsidR="0005097D">
        <w:rPr>
          <w:rFonts w:asciiTheme="minorHAnsi" w:hAnsiTheme="minorHAnsi" w:cstheme="minorHAnsi"/>
          <w:sz w:val="22"/>
          <w:szCs w:val="22"/>
        </w:rPr>
        <w:t xml:space="preserve"> </w:t>
      </w:r>
      <w:r w:rsidR="00D7395A" w:rsidRPr="00FC6DD2">
        <w:rPr>
          <w:rFonts w:asciiTheme="minorHAnsi" w:hAnsiTheme="minorHAnsi" w:cstheme="minorHAnsi"/>
          <w:sz w:val="22"/>
          <w:szCs w:val="22"/>
        </w:rPr>
        <w:t xml:space="preserve">CNAS recognized outstanding faculty and staff for the </w:t>
      </w:r>
      <w:r>
        <w:rPr>
          <w:rFonts w:asciiTheme="minorHAnsi" w:hAnsiTheme="minorHAnsi" w:cstheme="minorHAnsi"/>
          <w:sz w:val="22"/>
          <w:szCs w:val="22"/>
        </w:rPr>
        <w:t>eleventh</w:t>
      </w:r>
      <w:r w:rsidR="0005097D">
        <w:rPr>
          <w:rFonts w:asciiTheme="minorHAnsi" w:hAnsiTheme="minorHAnsi" w:cstheme="minorHAnsi"/>
          <w:sz w:val="22"/>
          <w:szCs w:val="22"/>
        </w:rPr>
        <w:t xml:space="preserve"> straight</w:t>
      </w:r>
      <w:r w:rsidR="00D7395A" w:rsidRPr="00FC6DD2">
        <w:rPr>
          <w:rFonts w:asciiTheme="minorHAnsi" w:hAnsiTheme="minorHAnsi" w:cstheme="minorHAnsi"/>
          <w:sz w:val="22"/>
          <w:szCs w:val="22"/>
        </w:rPr>
        <w:t xml:space="preserve"> year</w:t>
      </w:r>
      <w:r w:rsidR="009B7245">
        <w:rPr>
          <w:rFonts w:asciiTheme="minorHAnsi" w:hAnsiTheme="minorHAnsi" w:cstheme="minorHAnsi"/>
          <w:sz w:val="22"/>
          <w:szCs w:val="22"/>
        </w:rPr>
        <w:t>.</w:t>
      </w:r>
      <w:r w:rsidR="0005097D">
        <w:rPr>
          <w:rFonts w:asciiTheme="minorHAnsi" w:hAnsiTheme="minorHAnsi" w:cstheme="minorHAnsi"/>
          <w:sz w:val="22"/>
          <w:szCs w:val="22"/>
        </w:rPr>
        <w:t xml:space="preserve">  </w:t>
      </w:r>
      <w:r w:rsidR="00D7395A" w:rsidRPr="00FC6DD2">
        <w:rPr>
          <w:rFonts w:asciiTheme="minorHAnsi" w:hAnsiTheme="minorHAnsi" w:cstheme="minorHAnsi"/>
          <w:sz w:val="22"/>
          <w:szCs w:val="22"/>
        </w:rPr>
        <w:t>The award winners were nominated by departmental personnel committees,</w:t>
      </w:r>
      <w:r w:rsidR="00FC6DD2">
        <w:rPr>
          <w:rFonts w:asciiTheme="minorHAnsi" w:hAnsiTheme="minorHAnsi" w:cstheme="minorHAnsi"/>
          <w:sz w:val="22"/>
          <w:szCs w:val="22"/>
        </w:rPr>
        <w:t xml:space="preserve"> </w:t>
      </w:r>
      <w:r w:rsidR="00D7395A" w:rsidRPr="00FC6DD2">
        <w:rPr>
          <w:rFonts w:asciiTheme="minorHAnsi" w:hAnsiTheme="minorHAnsi" w:cstheme="minorHAnsi"/>
          <w:sz w:val="22"/>
          <w:szCs w:val="22"/>
        </w:rPr>
        <w:t>department heads</w:t>
      </w:r>
      <w:r w:rsidR="00FC6DD2">
        <w:rPr>
          <w:rFonts w:asciiTheme="minorHAnsi" w:hAnsiTheme="minorHAnsi" w:cstheme="minorHAnsi"/>
          <w:sz w:val="22"/>
          <w:szCs w:val="22"/>
        </w:rPr>
        <w:t>, o</w:t>
      </w:r>
      <w:r w:rsidR="00D7395A" w:rsidRPr="00FC6DD2">
        <w:rPr>
          <w:rFonts w:asciiTheme="minorHAnsi" w:hAnsiTheme="minorHAnsi" w:cstheme="minorHAnsi"/>
          <w:sz w:val="22"/>
          <w:szCs w:val="22"/>
        </w:rPr>
        <w:t xml:space="preserve">r students.  The nominations were then reviewed by a faculty committee for the faculty/staff awards and by a student committee for </w:t>
      </w:r>
      <w:r w:rsidR="0005097D">
        <w:rPr>
          <w:rFonts w:asciiTheme="minorHAnsi" w:hAnsiTheme="minorHAnsi" w:cstheme="minorHAnsi"/>
          <w:sz w:val="22"/>
          <w:szCs w:val="22"/>
        </w:rPr>
        <w:t>the student-nominated award</w:t>
      </w:r>
      <w:r w:rsidR="00534E32">
        <w:rPr>
          <w:rFonts w:asciiTheme="minorHAnsi" w:hAnsiTheme="minorHAnsi" w:cstheme="minorHAnsi"/>
          <w:sz w:val="22"/>
          <w:szCs w:val="22"/>
        </w:rPr>
        <w:t>s</w:t>
      </w:r>
      <w:r w:rsidR="0005097D">
        <w:rPr>
          <w:rFonts w:asciiTheme="minorHAnsi" w:hAnsiTheme="minorHAnsi" w:cstheme="minorHAnsi"/>
          <w:sz w:val="22"/>
          <w:szCs w:val="22"/>
        </w:rPr>
        <w:t>.  I am</w:t>
      </w:r>
      <w:r w:rsidR="00D7395A" w:rsidRPr="00FC6DD2">
        <w:rPr>
          <w:rFonts w:asciiTheme="minorHAnsi" w:hAnsiTheme="minorHAnsi" w:cstheme="minorHAnsi"/>
          <w:sz w:val="22"/>
          <w:szCs w:val="22"/>
        </w:rPr>
        <w:t xml:space="preserve"> proud to announce the</w:t>
      </w:r>
      <w:r w:rsidR="0005097D">
        <w:rPr>
          <w:rFonts w:asciiTheme="minorHAnsi" w:hAnsiTheme="minorHAnsi" w:cstheme="minorHAnsi"/>
          <w:sz w:val="22"/>
          <w:szCs w:val="22"/>
        </w:rPr>
        <w:t xml:space="preserve"> </w:t>
      </w:r>
      <w:r>
        <w:rPr>
          <w:rFonts w:asciiTheme="minorHAnsi" w:hAnsiTheme="minorHAnsi" w:cstheme="minorHAnsi"/>
          <w:sz w:val="22"/>
          <w:szCs w:val="22"/>
        </w:rPr>
        <w:t>following award winners for 2022</w:t>
      </w:r>
      <w:r w:rsidR="00D7395A" w:rsidRPr="00FC6DD2">
        <w:rPr>
          <w:rFonts w:asciiTheme="minorHAnsi" w:hAnsiTheme="minorHAnsi" w:cstheme="minorHAnsi"/>
          <w:sz w:val="22"/>
          <w:szCs w:val="22"/>
        </w:rPr>
        <w:t>!  The award winners receive a certificate and a small monetary award.</w:t>
      </w:r>
    </w:p>
    <w:p w:rsidR="00474B9B" w:rsidRPr="00FC6DD2" w:rsidRDefault="00474B9B" w:rsidP="001A202E">
      <w:pPr>
        <w:spacing w:after="0" w:line="276" w:lineRule="auto"/>
        <w:outlineLvl w:val="0"/>
        <w:rPr>
          <w:rFonts w:eastAsia="Arial Unicode MS" w:cstheme="minorHAnsi"/>
          <w:b/>
          <w:u w:color="000000"/>
        </w:rPr>
      </w:pPr>
      <w:r w:rsidRPr="00FC6DD2">
        <w:rPr>
          <w:rFonts w:eastAsia="Arial Unicode MS" w:cstheme="minorHAnsi"/>
          <w:b/>
          <w:u w:color="000000"/>
        </w:rPr>
        <w:t>CNAS Excellence Award – Staff</w:t>
      </w:r>
    </w:p>
    <w:p w:rsidR="00474B9B" w:rsidRPr="00FC6DD2" w:rsidRDefault="005606EE" w:rsidP="001A202E">
      <w:pPr>
        <w:spacing w:after="0" w:line="276" w:lineRule="auto"/>
        <w:ind w:left="720"/>
        <w:outlineLvl w:val="0"/>
        <w:rPr>
          <w:rFonts w:eastAsia="Arial Unicode MS" w:cstheme="minorHAnsi"/>
          <w:b/>
          <w:u w:color="000000"/>
        </w:rPr>
      </w:pPr>
      <w:r>
        <w:rPr>
          <w:rFonts w:eastAsia="Arial Unicode MS" w:cstheme="minorHAnsi"/>
          <w:b/>
          <w:u w:color="000000"/>
        </w:rPr>
        <w:t>Scott Curtis</w:t>
      </w:r>
      <w:r w:rsidR="00474B9B" w:rsidRPr="00FC6DD2">
        <w:rPr>
          <w:rFonts w:eastAsia="Arial Unicode MS" w:cstheme="minorHAnsi"/>
          <w:b/>
          <w:u w:color="000000"/>
        </w:rPr>
        <w:t xml:space="preserve"> – </w:t>
      </w:r>
      <w:r w:rsidR="00BA38D5">
        <w:rPr>
          <w:rFonts w:eastAsia="Arial Unicode MS" w:cstheme="minorHAnsi"/>
          <w:b/>
          <w:u w:color="000000"/>
        </w:rPr>
        <w:t>Laboratory</w:t>
      </w:r>
      <w:r w:rsidR="00E27D4E">
        <w:rPr>
          <w:rFonts w:eastAsia="Arial Unicode MS" w:cstheme="minorHAnsi"/>
          <w:b/>
          <w:u w:color="000000"/>
        </w:rPr>
        <w:t xml:space="preserve"> and Stores </w:t>
      </w:r>
      <w:r w:rsidR="00BA38D5">
        <w:rPr>
          <w:rFonts w:eastAsia="Arial Unicode MS" w:cstheme="minorHAnsi"/>
          <w:b/>
          <w:u w:color="000000"/>
        </w:rPr>
        <w:t>Supervisor</w:t>
      </w:r>
      <w:r w:rsidR="00474B9B" w:rsidRPr="00FC6DD2">
        <w:rPr>
          <w:rFonts w:eastAsia="Arial Unicode MS" w:cstheme="minorHAnsi"/>
          <w:b/>
          <w:u w:color="000000"/>
        </w:rPr>
        <w:t xml:space="preserve">, </w:t>
      </w:r>
      <w:r w:rsidR="008E14BD" w:rsidRPr="00FC6DD2">
        <w:rPr>
          <w:rFonts w:eastAsia="Arial Unicode MS" w:cstheme="minorHAnsi"/>
          <w:b/>
          <w:u w:color="000000"/>
        </w:rPr>
        <w:t xml:space="preserve">Department of </w:t>
      </w:r>
      <w:r w:rsidR="00E27D4E">
        <w:rPr>
          <w:rFonts w:eastAsia="Arial Unicode MS" w:cstheme="minorHAnsi"/>
          <w:b/>
          <w:u w:color="000000"/>
        </w:rPr>
        <w:t>Chemistry and Biochemistry</w:t>
      </w:r>
    </w:p>
    <w:p w:rsidR="00474B9B" w:rsidRPr="00FC6DD2" w:rsidRDefault="00474B9B" w:rsidP="001A202E">
      <w:pPr>
        <w:pStyle w:val="Body1"/>
        <w:spacing w:line="276" w:lineRule="auto"/>
        <w:rPr>
          <w:rFonts w:asciiTheme="minorHAnsi" w:hAnsiTheme="minorHAnsi" w:cstheme="minorHAnsi"/>
          <w:color w:val="auto"/>
          <w:sz w:val="22"/>
          <w:szCs w:val="22"/>
          <w:u w:color="7030A0"/>
        </w:rPr>
      </w:pPr>
    </w:p>
    <w:p w:rsidR="00474B9B" w:rsidRPr="00FC6DD2" w:rsidRDefault="00E27D4E" w:rsidP="001A202E">
      <w:pPr>
        <w:spacing w:line="276" w:lineRule="auto"/>
        <w:outlineLvl w:val="0"/>
        <w:rPr>
          <w:rFonts w:cstheme="minorHAnsi"/>
          <w:color w:val="000000"/>
          <w:u w:color="000000"/>
        </w:rPr>
      </w:pPr>
      <w:r w:rsidRPr="00E27D4E">
        <w:rPr>
          <w:rFonts w:cstheme="minorHAnsi"/>
          <w:b/>
          <w:color w:val="000000"/>
          <w:u w:color="000000"/>
        </w:rPr>
        <w:t>Scott Curtis</w:t>
      </w:r>
      <w:r w:rsidR="00474B9B" w:rsidRPr="00E27D4E">
        <w:rPr>
          <w:rFonts w:cstheme="minorHAnsi"/>
          <w:color w:val="000000"/>
          <w:u w:color="000000"/>
        </w:rPr>
        <w:t xml:space="preserve">, </w:t>
      </w:r>
      <w:r w:rsidRPr="00E27D4E">
        <w:rPr>
          <w:rStyle w:val="normaltextrun"/>
          <w:color w:val="000000"/>
          <w:bdr w:val="none" w:sz="0" w:space="0" w:color="auto" w:frame="1"/>
        </w:rPr>
        <w:t>started working in the Chemistry and Biochemist</w:t>
      </w:r>
      <w:r>
        <w:rPr>
          <w:rStyle w:val="normaltextrun"/>
          <w:color w:val="000000"/>
          <w:bdr w:val="none" w:sz="0" w:space="0" w:color="auto" w:frame="1"/>
        </w:rPr>
        <w:t>ry Department in April 2021</w:t>
      </w:r>
      <w:r w:rsidRPr="00E27D4E">
        <w:rPr>
          <w:rStyle w:val="normaltextrun"/>
          <w:color w:val="000000"/>
          <w:bdr w:val="none" w:sz="0" w:space="0" w:color="auto" w:frame="1"/>
        </w:rPr>
        <w:t>. In less than one year, the department feels much different with Scott</w:t>
      </w:r>
      <w:r>
        <w:rPr>
          <w:rStyle w:val="normaltextrun"/>
          <w:color w:val="000000"/>
          <w:bdr w:val="none" w:sz="0" w:space="0" w:color="auto" w:frame="1"/>
        </w:rPr>
        <w:t xml:space="preserve"> in charge of the stockroom. He completely updated </w:t>
      </w:r>
      <w:r w:rsidRPr="00E27D4E">
        <w:rPr>
          <w:rStyle w:val="normaltextrun"/>
          <w:color w:val="000000"/>
          <w:bdr w:val="none" w:sz="0" w:space="0" w:color="auto" w:frame="1"/>
        </w:rPr>
        <w:t>the chemical stockroom inventory system</w:t>
      </w:r>
      <w:r w:rsidR="00314A65">
        <w:rPr>
          <w:rStyle w:val="normaltextrun"/>
          <w:color w:val="000000"/>
          <w:bdr w:val="none" w:sz="0" w:space="0" w:color="auto" w:frame="1"/>
        </w:rPr>
        <w:t xml:space="preserve"> and</w:t>
      </w:r>
      <w:r w:rsidRPr="00E27D4E">
        <w:rPr>
          <w:rStyle w:val="normaltextrun"/>
          <w:color w:val="000000"/>
          <w:bdr w:val="none" w:sz="0" w:space="0" w:color="auto" w:frame="1"/>
        </w:rPr>
        <w:t xml:space="preserve"> restarted the barcode scanner system, which gives an easy way to locate an item anywhere in the stockroom.  </w:t>
      </w:r>
      <w:r>
        <w:rPr>
          <w:rStyle w:val="normaltextrun"/>
          <w:color w:val="000000"/>
          <w:bdr w:val="none" w:sz="0" w:space="0" w:color="auto" w:frame="1"/>
        </w:rPr>
        <w:t xml:space="preserve">Scott </w:t>
      </w:r>
      <w:r w:rsidRPr="00E27D4E">
        <w:rPr>
          <w:rStyle w:val="normaltextrun"/>
          <w:color w:val="000000"/>
          <w:bdr w:val="none" w:sz="0" w:space="0" w:color="auto" w:frame="1"/>
        </w:rPr>
        <w:t>conducted a large-scale cleanout of the stockroom that saw the elimination of large amounts of unused, expired, and needlessly hazardous chemicals, freeing up a considerable amount of space.</w:t>
      </w:r>
      <w:r w:rsidR="00474B9B" w:rsidRPr="00FC6DD2">
        <w:rPr>
          <w:rFonts w:cstheme="minorHAnsi"/>
          <w:color w:val="000000"/>
          <w:u w:color="000000"/>
        </w:rPr>
        <w:t xml:space="preserve">    </w:t>
      </w:r>
    </w:p>
    <w:p w:rsidR="00780969" w:rsidRDefault="00780969" w:rsidP="001A202E">
      <w:pPr>
        <w:spacing w:after="0" w:line="276" w:lineRule="auto"/>
        <w:outlineLvl w:val="0"/>
        <w:rPr>
          <w:rFonts w:eastAsia="Arial Unicode MS" w:cstheme="minorHAnsi"/>
          <w:b/>
          <w:u w:color="000000"/>
        </w:rPr>
      </w:pPr>
    </w:p>
    <w:p w:rsidR="00E72647" w:rsidRPr="00FC6DD2" w:rsidRDefault="00E72647" w:rsidP="001A202E">
      <w:pPr>
        <w:spacing w:after="0" w:line="276" w:lineRule="auto"/>
        <w:outlineLvl w:val="0"/>
        <w:rPr>
          <w:rFonts w:eastAsia="Arial Unicode MS" w:cstheme="minorHAnsi"/>
          <w:b/>
          <w:u w:color="000000"/>
        </w:rPr>
      </w:pPr>
      <w:r w:rsidRPr="00FC6DD2">
        <w:rPr>
          <w:rFonts w:eastAsia="Arial Unicode MS" w:cstheme="minorHAnsi"/>
          <w:b/>
          <w:u w:color="000000"/>
        </w:rPr>
        <w:t>CNAS Faculty Excellence in Service Awards</w:t>
      </w:r>
    </w:p>
    <w:p w:rsidR="00E72647" w:rsidRPr="00FC6DD2" w:rsidRDefault="00E72647" w:rsidP="001A202E">
      <w:pPr>
        <w:spacing w:after="0" w:line="276" w:lineRule="auto"/>
        <w:outlineLvl w:val="0"/>
        <w:rPr>
          <w:rFonts w:eastAsia="Arial Unicode MS" w:cstheme="minorHAnsi"/>
          <w:b/>
          <w:u w:color="000000"/>
        </w:rPr>
      </w:pPr>
      <w:r w:rsidRPr="00FC6DD2">
        <w:rPr>
          <w:rFonts w:eastAsia="Arial Unicode MS" w:cstheme="minorHAnsi"/>
          <w:b/>
          <w:u w:color="000000"/>
        </w:rPr>
        <w:tab/>
      </w:r>
      <w:r w:rsidR="002C0796">
        <w:rPr>
          <w:rFonts w:eastAsia="Arial Unicode MS" w:cstheme="minorHAnsi"/>
          <w:b/>
          <w:u w:color="000000"/>
        </w:rPr>
        <w:t>Cameron Wickham</w:t>
      </w:r>
      <w:r w:rsidRPr="00FC6DD2">
        <w:rPr>
          <w:rFonts w:eastAsia="Arial Unicode MS" w:cstheme="minorHAnsi"/>
          <w:b/>
          <w:u w:color="000000"/>
        </w:rPr>
        <w:t xml:space="preserve"> - </w:t>
      </w:r>
      <w:r w:rsidR="002C0796">
        <w:rPr>
          <w:rFonts w:eastAsia="Arial Unicode MS" w:cstheme="minorHAnsi"/>
          <w:b/>
          <w:u w:color="000000"/>
        </w:rPr>
        <w:t>Mathematics</w:t>
      </w:r>
    </w:p>
    <w:p w:rsidR="00E72647" w:rsidRPr="00FC6DD2" w:rsidRDefault="00E72647" w:rsidP="001A202E">
      <w:pPr>
        <w:spacing w:after="0" w:line="276" w:lineRule="auto"/>
        <w:outlineLvl w:val="0"/>
        <w:rPr>
          <w:rFonts w:eastAsia="Arial Unicode MS" w:cstheme="minorHAnsi"/>
          <w:b/>
          <w:u w:color="000000"/>
        </w:rPr>
      </w:pPr>
      <w:r w:rsidRPr="00FC6DD2">
        <w:rPr>
          <w:rFonts w:eastAsia="Arial Unicode MS" w:cstheme="minorHAnsi"/>
          <w:b/>
          <w:u w:color="000000"/>
        </w:rPr>
        <w:tab/>
      </w:r>
      <w:r w:rsidR="002C0796">
        <w:rPr>
          <w:rFonts w:eastAsia="Arial Unicode MS" w:cstheme="minorHAnsi"/>
          <w:b/>
          <w:u w:color="000000"/>
        </w:rPr>
        <w:t>Melida Gutierrez</w:t>
      </w:r>
      <w:r w:rsidRPr="00FC6DD2">
        <w:rPr>
          <w:rFonts w:eastAsia="Arial Unicode MS" w:cstheme="minorHAnsi"/>
          <w:b/>
          <w:u w:color="000000"/>
        </w:rPr>
        <w:t xml:space="preserve"> – </w:t>
      </w:r>
      <w:r w:rsidR="002C0796">
        <w:rPr>
          <w:rFonts w:eastAsia="Arial Unicode MS" w:cstheme="minorHAnsi"/>
          <w:b/>
          <w:u w:color="000000"/>
        </w:rPr>
        <w:t>Geography, Geology and Planning</w:t>
      </w:r>
    </w:p>
    <w:p w:rsidR="00E6500D" w:rsidRPr="00FC6DD2" w:rsidRDefault="00E6500D" w:rsidP="00E6500D">
      <w:pPr>
        <w:spacing w:after="0" w:line="276" w:lineRule="auto"/>
        <w:outlineLvl w:val="0"/>
        <w:rPr>
          <w:rFonts w:eastAsia="Arial Unicode MS" w:cstheme="minorHAnsi"/>
          <w:b/>
          <w:u w:color="000000"/>
        </w:rPr>
      </w:pPr>
      <w:r w:rsidRPr="00FC6DD2">
        <w:rPr>
          <w:rFonts w:eastAsia="Arial Unicode MS" w:cstheme="minorHAnsi"/>
          <w:b/>
          <w:u w:color="000000"/>
        </w:rPr>
        <w:tab/>
      </w:r>
      <w:r w:rsidR="002C0796">
        <w:rPr>
          <w:rFonts w:eastAsia="Arial Unicode MS" w:cstheme="minorHAnsi"/>
          <w:b/>
          <w:u w:color="000000"/>
        </w:rPr>
        <w:t>Keiichi Yoshimatsu</w:t>
      </w:r>
      <w:r w:rsidRPr="00FC6DD2">
        <w:rPr>
          <w:rFonts w:eastAsia="Arial Unicode MS" w:cstheme="minorHAnsi"/>
          <w:b/>
          <w:u w:color="000000"/>
        </w:rPr>
        <w:t xml:space="preserve"> </w:t>
      </w:r>
      <w:r>
        <w:rPr>
          <w:rFonts w:eastAsia="Arial Unicode MS" w:cstheme="minorHAnsi"/>
          <w:b/>
          <w:u w:color="000000"/>
        </w:rPr>
        <w:t>–</w:t>
      </w:r>
      <w:r w:rsidRPr="00FC6DD2">
        <w:rPr>
          <w:rFonts w:eastAsia="Arial Unicode MS" w:cstheme="minorHAnsi"/>
          <w:b/>
          <w:u w:color="000000"/>
        </w:rPr>
        <w:t xml:space="preserve"> </w:t>
      </w:r>
      <w:r w:rsidR="002C0796">
        <w:rPr>
          <w:rFonts w:eastAsia="Arial Unicode MS" w:cstheme="minorHAnsi"/>
          <w:b/>
          <w:u w:color="000000"/>
        </w:rPr>
        <w:t>Chemistry and Biochemistry</w:t>
      </w:r>
    </w:p>
    <w:p w:rsidR="00E6500D" w:rsidRDefault="00E6500D" w:rsidP="00E6500D">
      <w:pPr>
        <w:spacing w:after="0" w:line="276" w:lineRule="auto"/>
        <w:outlineLvl w:val="0"/>
        <w:rPr>
          <w:rFonts w:eastAsia="Arial Unicode MS" w:cstheme="minorHAnsi"/>
          <w:b/>
          <w:u w:color="000000"/>
        </w:rPr>
      </w:pPr>
      <w:r w:rsidRPr="00FC6DD2">
        <w:rPr>
          <w:rFonts w:eastAsia="Arial Unicode MS" w:cstheme="minorHAnsi"/>
          <w:b/>
          <w:u w:color="000000"/>
        </w:rPr>
        <w:tab/>
      </w:r>
      <w:r w:rsidR="002C0796">
        <w:rPr>
          <w:rFonts w:eastAsia="Arial Unicode MS" w:cstheme="minorHAnsi"/>
          <w:b/>
          <w:u w:color="000000"/>
        </w:rPr>
        <w:t>Tina Hopper</w:t>
      </w:r>
      <w:r w:rsidRPr="00FC6DD2">
        <w:rPr>
          <w:rFonts w:eastAsia="Arial Unicode MS" w:cstheme="minorHAnsi"/>
          <w:b/>
          <w:u w:color="000000"/>
        </w:rPr>
        <w:t xml:space="preserve"> –</w:t>
      </w:r>
      <w:r>
        <w:rPr>
          <w:rFonts w:eastAsia="Arial Unicode MS" w:cstheme="minorHAnsi"/>
          <w:b/>
          <w:u w:color="000000"/>
        </w:rPr>
        <w:t xml:space="preserve"> </w:t>
      </w:r>
      <w:r w:rsidR="002C0796">
        <w:rPr>
          <w:rFonts w:eastAsia="Arial Unicode MS" w:cstheme="minorHAnsi"/>
          <w:b/>
          <w:u w:color="000000"/>
        </w:rPr>
        <w:t>Biology</w:t>
      </w:r>
    </w:p>
    <w:p w:rsidR="002C0796" w:rsidRPr="00FC6DD2" w:rsidRDefault="002C0796" w:rsidP="00E6500D">
      <w:pPr>
        <w:spacing w:after="0" w:line="276" w:lineRule="auto"/>
        <w:outlineLvl w:val="0"/>
        <w:rPr>
          <w:rFonts w:eastAsia="Arial Unicode MS" w:cstheme="minorHAnsi"/>
          <w:b/>
          <w:u w:color="000000"/>
        </w:rPr>
      </w:pPr>
      <w:r>
        <w:rPr>
          <w:rFonts w:eastAsia="Arial Unicode MS" w:cstheme="minorHAnsi"/>
          <w:b/>
          <w:u w:color="000000"/>
        </w:rPr>
        <w:tab/>
        <w:t xml:space="preserve">Melissa </w:t>
      </w:r>
      <w:proofErr w:type="spellStart"/>
      <w:r>
        <w:rPr>
          <w:rFonts w:eastAsia="Arial Unicode MS" w:cstheme="minorHAnsi"/>
          <w:b/>
          <w:u w:color="000000"/>
        </w:rPr>
        <w:t>Schoeben</w:t>
      </w:r>
      <w:proofErr w:type="spellEnd"/>
      <w:r>
        <w:rPr>
          <w:rFonts w:eastAsia="Arial Unicode MS" w:cstheme="minorHAnsi"/>
          <w:b/>
          <w:u w:color="000000"/>
        </w:rPr>
        <w:t xml:space="preserve"> - Biology</w:t>
      </w:r>
    </w:p>
    <w:p w:rsidR="00E72647" w:rsidRPr="00FC6DD2" w:rsidRDefault="00E72647" w:rsidP="001A202E">
      <w:pPr>
        <w:spacing w:after="0" w:line="276" w:lineRule="auto"/>
        <w:outlineLvl w:val="0"/>
        <w:rPr>
          <w:rFonts w:eastAsia="Arial Unicode MS" w:cstheme="minorHAnsi"/>
          <w:b/>
          <w:u w:color="000000"/>
        </w:rPr>
      </w:pPr>
    </w:p>
    <w:p w:rsidR="00CA7F10" w:rsidRPr="00CA7F10" w:rsidRDefault="00CA7F10" w:rsidP="00C46C01">
      <w:pPr>
        <w:spacing w:after="0" w:line="276" w:lineRule="auto"/>
        <w:outlineLvl w:val="0"/>
        <w:rPr>
          <w:rStyle w:val="normaltextrun"/>
          <w:rFonts w:cstheme="minorHAnsi"/>
          <w:color w:val="000000"/>
          <w:shd w:val="clear" w:color="auto" w:fill="FFFFFF"/>
        </w:rPr>
      </w:pPr>
      <w:r>
        <w:rPr>
          <w:rFonts w:eastAsia="Arial Unicode MS" w:cstheme="minorHAnsi"/>
          <w:b/>
          <w:u w:color="000000"/>
        </w:rPr>
        <w:t>Cameron Wickham</w:t>
      </w:r>
      <w:r w:rsidR="00E72647" w:rsidRPr="00FC6DD2">
        <w:rPr>
          <w:rFonts w:eastAsia="Arial Unicode MS" w:cstheme="minorHAnsi"/>
          <w:u w:color="000000"/>
        </w:rPr>
        <w:t xml:space="preserve">, </w:t>
      </w:r>
      <w:r w:rsidR="00E72647" w:rsidRPr="00CA7F10">
        <w:rPr>
          <w:rFonts w:eastAsia="Arial Unicode MS" w:cstheme="minorHAnsi"/>
          <w:u w:color="000000"/>
        </w:rPr>
        <w:t xml:space="preserve">professor </w:t>
      </w:r>
      <w:r w:rsidR="008936DB" w:rsidRPr="00CA7F10">
        <w:rPr>
          <w:rFonts w:eastAsia="Arial Unicode MS" w:cstheme="minorHAnsi"/>
          <w:u w:color="000000"/>
        </w:rPr>
        <w:t>of</w:t>
      </w:r>
      <w:r w:rsidRPr="00CA7F10">
        <w:rPr>
          <w:rFonts w:eastAsia="Arial Unicode MS" w:cstheme="minorHAnsi"/>
          <w:u w:color="000000"/>
        </w:rPr>
        <w:t xml:space="preserve"> mathematics serves as </w:t>
      </w:r>
      <w:r w:rsidRPr="00CA7F10">
        <w:rPr>
          <w:rStyle w:val="normaltextrun"/>
          <w:rFonts w:cstheme="minorHAnsi"/>
          <w:color w:val="000000"/>
          <w:shd w:val="clear" w:color="auto" w:fill="FFFFFF"/>
        </w:rPr>
        <w:t>an active member of the Algebra curricular committee and always participates</w:t>
      </w:r>
      <w:r>
        <w:rPr>
          <w:rStyle w:val="normaltextrun"/>
          <w:rFonts w:cstheme="minorHAnsi"/>
          <w:color w:val="000000"/>
          <w:shd w:val="clear" w:color="auto" w:fill="FFFFFF"/>
        </w:rPr>
        <w:t xml:space="preserve"> in</w:t>
      </w:r>
      <w:r w:rsidRPr="00CA7F10">
        <w:rPr>
          <w:rStyle w:val="normaltextrun"/>
          <w:rFonts w:cstheme="minorHAnsi"/>
          <w:color w:val="000000"/>
          <w:shd w:val="clear" w:color="auto" w:fill="FFFFFF"/>
        </w:rPr>
        <w:t xml:space="preserve"> </w:t>
      </w:r>
      <w:proofErr w:type="spellStart"/>
      <w:r w:rsidRPr="00CA7F10">
        <w:rPr>
          <w:rStyle w:val="normaltextrun"/>
          <w:rFonts w:cstheme="minorHAnsi"/>
          <w:color w:val="000000"/>
          <w:shd w:val="clear" w:color="auto" w:fill="FFFFFF"/>
        </w:rPr>
        <w:t>Pummill</w:t>
      </w:r>
      <w:proofErr w:type="spellEnd"/>
      <w:r w:rsidRPr="00CA7F10">
        <w:rPr>
          <w:rStyle w:val="normaltextrun"/>
          <w:rFonts w:cstheme="minorHAnsi"/>
          <w:color w:val="000000"/>
          <w:shd w:val="clear" w:color="auto" w:fill="FFFFFF"/>
        </w:rPr>
        <w:t xml:space="preserve"> Math Relays. He has served on the Faculty Senate for a </w:t>
      </w:r>
      <w:r>
        <w:rPr>
          <w:rStyle w:val="normaltextrun"/>
          <w:rFonts w:cstheme="minorHAnsi"/>
          <w:color w:val="000000"/>
          <w:shd w:val="clear" w:color="auto" w:fill="FFFFFF"/>
        </w:rPr>
        <w:t>several years</w:t>
      </w:r>
      <w:r w:rsidRPr="00CA7F10">
        <w:rPr>
          <w:rStyle w:val="normaltextrun"/>
          <w:rFonts w:cstheme="minorHAnsi"/>
          <w:color w:val="000000"/>
          <w:shd w:val="clear" w:color="auto" w:fill="FFFFFF"/>
        </w:rPr>
        <w:t xml:space="preserve">, first as a Faculty Senator, and then as the Chair for the academic year 2020 to 2021. He serves as referee for professional journals including </w:t>
      </w:r>
      <w:r w:rsidRPr="00CA7F10">
        <w:rPr>
          <w:rStyle w:val="normaltextrun"/>
          <w:rFonts w:cstheme="minorHAnsi"/>
          <w:i/>
          <w:iCs/>
          <w:color w:val="000000"/>
          <w:shd w:val="clear" w:color="auto" w:fill="FFFFFF"/>
        </w:rPr>
        <w:t>Communications in Algebra</w:t>
      </w:r>
      <w:r w:rsidRPr="00CA7F10">
        <w:rPr>
          <w:rStyle w:val="normaltextrun"/>
          <w:rFonts w:cstheme="minorHAnsi"/>
          <w:color w:val="000000"/>
          <w:shd w:val="clear" w:color="auto" w:fill="FFFFFF"/>
        </w:rPr>
        <w:t xml:space="preserve">, </w:t>
      </w:r>
      <w:r w:rsidRPr="00CA7F10">
        <w:rPr>
          <w:rStyle w:val="normaltextrun"/>
          <w:rFonts w:cstheme="minorHAnsi"/>
          <w:i/>
          <w:iCs/>
          <w:color w:val="000000"/>
          <w:shd w:val="clear" w:color="auto" w:fill="FFFFFF"/>
        </w:rPr>
        <w:t>Journal of Pure and Applied Algebra</w:t>
      </w:r>
      <w:r w:rsidRPr="00CA7F10">
        <w:rPr>
          <w:rStyle w:val="normaltextrun"/>
          <w:rFonts w:cstheme="minorHAnsi"/>
          <w:color w:val="000000"/>
          <w:shd w:val="clear" w:color="auto" w:fill="FFFFFF"/>
        </w:rPr>
        <w:t xml:space="preserve">, </w:t>
      </w:r>
      <w:r w:rsidRPr="00CA7F10">
        <w:rPr>
          <w:rStyle w:val="normaltextrun"/>
          <w:rFonts w:cstheme="minorHAnsi"/>
          <w:i/>
          <w:iCs/>
          <w:color w:val="000000"/>
          <w:shd w:val="clear" w:color="auto" w:fill="FFFFFF"/>
        </w:rPr>
        <w:t>Journal of Commutative Algebra</w:t>
      </w:r>
      <w:r w:rsidRPr="00CA7F10">
        <w:rPr>
          <w:rStyle w:val="normaltextrun"/>
          <w:rFonts w:cstheme="minorHAnsi"/>
          <w:color w:val="000000"/>
          <w:shd w:val="clear" w:color="auto" w:fill="FFFFFF"/>
        </w:rPr>
        <w:t xml:space="preserve">, and </w:t>
      </w:r>
      <w:r w:rsidRPr="00CA7F10">
        <w:rPr>
          <w:rStyle w:val="normaltextrun"/>
          <w:rFonts w:cstheme="minorHAnsi"/>
          <w:i/>
          <w:iCs/>
          <w:color w:val="000000"/>
          <w:shd w:val="clear" w:color="auto" w:fill="FFFFFF"/>
        </w:rPr>
        <w:t>International Electronic Journal of Algebra</w:t>
      </w:r>
      <w:r w:rsidRPr="00CA7F10">
        <w:rPr>
          <w:rStyle w:val="normaltextrun"/>
          <w:rFonts w:cstheme="minorHAnsi"/>
          <w:color w:val="000000"/>
          <w:shd w:val="clear" w:color="auto" w:fill="FFFFFF"/>
        </w:rPr>
        <w:t>.</w:t>
      </w:r>
    </w:p>
    <w:p w:rsidR="00E72647" w:rsidRPr="00FC6DD2" w:rsidRDefault="00E72647" w:rsidP="00C46C01">
      <w:pPr>
        <w:spacing w:after="0" w:line="276" w:lineRule="auto"/>
        <w:outlineLvl w:val="0"/>
        <w:rPr>
          <w:rFonts w:eastAsia="Arial Unicode MS" w:cstheme="minorHAnsi"/>
          <w:u w:color="000000"/>
        </w:rPr>
      </w:pPr>
    </w:p>
    <w:p w:rsidR="00CA7F10" w:rsidRPr="00234727" w:rsidRDefault="00CA7F10" w:rsidP="00C46C01">
      <w:pPr>
        <w:spacing w:after="0" w:line="276" w:lineRule="auto"/>
        <w:outlineLvl w:val="0"/>
        <w:rPr>
          <w:rFonts w:cstheme="minorHAnsi"/>
        </w:rPr>
      </w:pPr>
      <w:r w:rsidRPr="00234727">
        <w:rPr>
          <w:rFonts w:cstheme="minorHAnsi"/>
          <w:b/>
        </w:rPr>
        <w:t>Melida Gutierrez</w:t>
      </w:r>
      <w:r w:rsidR="00E72647" w:rsidRPr="00234727">
        <w:rPr>
          <w:rFonts w:cstheme="minorHAnsi"/>
        </w:rPr>
        <w:t xml:space="preserve">, professor of </w:t>
      </w:r>
      <w:r w:rsidRPr="00234727">
        <w:rPr>
          <w:rFonts w:cstheme="minorHAnsi"/>
        </w:rPr>
        <w:t>geology</w:t>
      </w:r>
      <w:r w:rsidR="00553A5D" w:rsidRPr="00234727">
        <w:rPr>
          <w:rFonts w:cstheme="minorHAnsi"/>
        </w:rPr>
        <w:t>,</w:t>
      </w:r>
      <w:r w:rsidR="00E72647" w:rsidRPr="00234727">
        <w:rPr>
          <w:rFonts w:cstheme="minorHAnsi"/>
        </w:rPr>
        <w:t xml:space="preserve"> </w:t>
      </w:r>
      <w:r w:rsidR="00234727" w:rsidRPr="00234727">
        <w:rPr>
          <w:rStyle w:val="normaltextrun"/>
          <w:rFonts w:cstheme="minorHAnsi"/>
        </w:rPr>
        <w:t>reviewed twenty-two manuscripts from various academic journals</w:t>
      </w:r>
      <w:r w:rsidR="00234727" w:rsidRPr="00234727">
        <w:rPr>
          <w:rStyle w:val="eop"/>
          <w:rFonts w:cstheme="minorHAnsi"/>
        </w:rPr>
        <w:t> and s</w:t>
      </w:r>
      <w:r w:rsidR="00234727" w:rsidRPr="00234727">
        <w:rPr>
          <w:rStyle w:val="normaltextrun"/>
          <w:rFonts w:cstheme="minorHAnsi"/>
        </w:rPr>
        <w:t xml:space="preserve">erved as the guest editor of a special issue of the journal </w:t>
      </w:r>
      <w:r w:rsidR="00234727" w:rsidRPr="00234727">
        <w:rPr>
          <w:rStyle w:val="normaltextrun"/>
          <w:rFonts w:cstheme="minorHAnsi"/>
          <w:i/>
          <w:iCs/>
        </w:rPr>
        <w:t>Minerals: Sustainable Use of Abandoned Mines.</w:t>
      </w:r>
      <w:r w:rsidR="00234727" w:rsidRPr="00234727">
        <w:rPr>
          <w:rStyle w:val="normaltextrun"/>
          <w:rFonts w:cstheme="minorHAnsi"/>
        </w:rPr>
        <w:t xml:space="preserve"> (Impact Factor of 2.3) in the past two years</w:t>
      </w:r>
      <w:r w:rsidR="00234727" w:rsidRPr="00234727">
        <w:rPr>
          <w:rStyle w:val="eop"/>
          <w:rFonts w:cstheme="minorHAnsi"/>
        </w:rPr>
        <w:t>.  She is a m</w:t>
      </w:r>
      <w:r w:rsidR="00234727" w:rsidRPr="00234727">
        <w:rPr>
          <w:rStyle w:val="normaltextrun"/>
          <w:rFonts w:cstheme="minorHAnsi"/>
        </w:rPr>
        <w:t>ember of GGP’s Faculty Evaluation Committee, chair of college RPT Committee, and she serves as a mentor for the Louis Stokes Alliance Minority Program</w:t>
      </w:r>
      <w:r w:rsidR="00234727" w:rsidRPr="00234727">
        <w:rPr>
          <w:rStyle w:val="eop"/>
          <w:rFonts w:cstheme="minorHAnsi"/>
        </w:rPr>
        <w:t>.</w:t>
      </w:r>
    </w:p>
    <w:p w:rsidR="00CA7F10" w:rsidRDefault="00CA7F10" w:rsidP="00C46C01">
      <w:pPr>
        <w:spacing w:after="0" w:line="276" w:lineRule="auto"/>
        <w:outlineLvl w:val="0"/>
        <w:rPr>
          <w:rFonts w:cstheme="minorHAnsi"/>
        </w:rPr>
      </w:pPr>
    </w:p>
    <w:p w:rsidR="00234727" w:rsidRPr="00234727" w:rsidRDefault="00234727" w:rsidP="00C46C01">
      <w:pPr>
        <w:spacing w:after="0" w:line="276" w:lineRule="auto"/>
        <w:outlineLvl w:val="0"/>
        <w:rPr>
          <w:rStyle w:val="normaltextrun"/>
          <w:rFonts w:cstheme="minorHAnsi"/>
          <w:color w:val="000000"/>
        </w:rPr>
      </w:pPr>
      <w:r>
        <w:rPr>
          <w:rFonts w:cstheme="minorHAnsi"/>
          <w:b/>
        </w:rPr>
        <w:t>Keiichi Yoshimatsu</w:t>
      </w:r>
      <w:r w:rsidR="00553A5D" w:rsidRPr="00FC6DD2">
        <w:rPr>
          <w:rFonts w:cstheme="minorHAnsi"/>
        </w:rPr>
        <w:t xml:space="preserve">, </w:t>
      </w:r>
      <w:r w:rsidRPr="00234727">
        <w:rPr>
          <w:rFonts w:cstheme="minorHAnsi"/>
        </w:rPr>
        <w:t xml:space="preserve">associate </w:t>
      </w:r>
      <w:r w:rsidR="00553A5D" w:rsidRPr="00234727">
        <w:rPr>
          <w:rFonts w:cstheme="minorHAnsi"/>
        </w:rPr>
        <w:t xml:space="preserve">professor of </w:t>
      </w:r>
      <w:r w:rsidRPr="00234727">
        <w:rPr>
          <w:rFonts w:cstheme="minorHAnsi"/>
        </w:rPr>
        <w:t>biochemistry</w:t>
      </w:r>
      <w:r w:rsidR="00553A5D" w:rsidRPr="00234727">
        <w:rPr>
          <w:rFonts w:cstheme="minorHAnsi"/>
        </w:rPr>
        <w:t>,</w:t>
      </w:r>
      <w:r w:rsidR="000770A8" w:rsidRPr="00234727">
        <w:rPr>
          <w:rFonts w:cstheme="minorHAnsi"/>
        </w:rPr>
        <w:t xml:space="preserve"> </w:t>
      </w:r>
      <w:r w:rsidRPr="00234727">
        <w:rPr>
          <w:rStyle w:val="normaltextrun"/>
          <w:rFonts w:cstheme="minorHAnsi"/>
          <w:color w:val="000000"/>
          <w:shd w:val="clear" w:color="auto" w:fill="FFFFFF"/>
        </w:rPr>
        <w:t>led efforts to improve the learning experiences of students to include curriculum changes to both general chemistry and more advanced courses as chair of</w:t>
      </w:r>
      <w:r>
        <w:rPr>
          <w:rStyle w:val="normaltextrun"/>
          <w:rFonts w:cstheme="minorHAnsi"/>
          <w:color w:val="000000"/>
          <w:shd w:val="clear" w:color="auto" w:fill="FFFFFF"/>
        </w:rPr>
        <w:t xml:space="preserve"> the</w:t>
      </w:r>
      <w:r w:rsidRPr="00234727">
        <w:rPr>
          <w:rStyle w:val="normaltextrun"/>
          <w:rFonts w:cstheme="minorHAnsi"/>
          <w:color w:val="000000"/>
          <w:shd w:val="clear" w:color="auto" w:fill="FFFFFF"/>
        </w:rPr>
        <w:t xml:space="preserve"> Undergraduate Curriculum and Recruitment Committee and Summer Undergraduate </w:t>
      </w:r>
      <w:r w:rsidRPr="00234727">
        <w:rPr>
          <w:rStyle w:val="normaltextrun"/>
          <w:rFonts w:cstheme="minorHAnsi"/>
          <w:color w:val="000000"/>
          <w:shd w:val="clear" w:color="auto" w:fill="FFFFFF"/>
        </w:rPr>
        <w:lastRenderedPageBreak/>
        <w:t>Research Promotion Committee</w:t>
      </w:r>
      <w:r>
        <w:rPr>
          <w:rStyle w:val="normaltextrun"/>
          <w:rFonts w:cstheme="minorHAnsi"/>
          <w:color w:val="000000"/>
          <w:shd w:val="clear" w:color="auto" w:fill="FFFFFF"/>
        </w:rPr>
        <w:t>.</w:t>
      </w:r>
      <w:r w:rsidRPr="00234727">
        <w:rPr>
          <w:rStyle w:val="eop"/>
          <w:rFonts w:cstheme="minorHAnsi"/>
          <w:color w:val="000000"/>
          <w:shd w:val="clear" w:color="auto" w:fill="FFFFFF"/>
        </w:rPr>
        <w:t> </w:t>
      </w:r>
      <w:r w:rsidRPr="00234727">
        <w:rPr>
          <w:rStyle w:val="normaltextrun"/>
          <w:rFonts w:cstheme="minorHAnsi"/>
          <w:color w:val="000000"/>
          <w:shd w:val="clear" w:color="auto" w:fill="FFFFFF"/>
        </w:rPr>
        <w:t>He is a faculty advisor to both Student Affiliates of American Chemical Society and Pre-Med Society. He o</w:t>
      </w:r>
      <w:r>
        <w:rPr>
          <w:rStyle w:val="normaltextrun"/>
          <w:rFonts w:cstheme="minorHAnsi"/>
          <w:color w:val="000000"/>
        </w:rPr>
        <w:t>rganized two</w:t>
      </w:r>
      <w:r w:rsidRPr="00234727">
        <w:rPr>
          <w:rStyle w:val="normaltextrun"/>
          <w:rFonts w:cstheme="minorHAnsi"/>
          <w:color w:val="000000"/>
        </w:rPr>
        <w:t xml:space="preserve"> sessions</w:t>
      </w:r>
      <w:r w:rsidR="00534E32">
        <w:rPr>
          <w:rStyle w:val="normaltextrun"/>
          <w:rFonts w:cstheme="minorHAnsi"/>
          <w:color w:val="000000"/>
        </w:rPr>
        <w:t xml:space="preserve"> at the</w:t>
      </w:r>
      <w:r w:rsidRPr="00234727">
        <w:rPr>
          <w:rStyle w:val="normaltextrun"/>
          <w:rFonts w:cstheme="minorHAnsi"/>
          <w:color w:val="000000"/>
        </w:rPr>
        <w:t xml:space="preserve"> 2021 ACS Midwest Regional Meeting that the department hosted in Springfield.  </w:t>
      </w:r>
    </w:p>
    <w:p w:rsidR="00234727" w:rsidRDefault="00234727" w:rsidP="00C46C01">
      <w:pPr>
        <w:spacing w:after="0" w:line="276" w:lineRule="auto"/>
        <w:outlineLvl w:val="0"/>
        <w:rPr>
          <w:rStyle w:val="normaltextrun"/>
          <w:rFonts w:cstheme="minorHAnsi"/>
          <w:color w:val="000000"/>
          <w:sz w:val="20"/>
          <w:szCs w:val="20"/>
        </w:rPr>
      </w:pPr>
    </w:p>
    <w:p w:rsidR="00C46C01" w:rsidRPr="00C46C01" w:rsidRDefault="00C46C01" w:rsidP="00C46C01">
      <w:pPr>
        <w:spacing w:after="0" w:line="276" w:lineRule="auto"/>
        <w:outlineLvl w:val="0"/>
        <w:rPr>
          <w:rFonts w:cstheme="minorHAnsi"/>
        </w:rPr>
      </w:pPr>
      <w:r>
        <w:rPr>
          <w:rFonts w:cstheme="minorHAnsi"/>
          <w:b/>
        </w:rPr>
        <w:t>Tina Hopper</w:t>
      </w:r>
      <w:r w:rsidR="001A422E" w:rsidRPr="00FC6DD2">
        <w:rPr>
          <w:rFonts w:cstheme="minorHAnsi"/>
        </w:rPr>
        <w:t xml:space="preserve">, </w:t>
      </w:r>
      <w:r>
        <w:rPr>
          <w:rFonts w:cstheme="minorHAnsi"/>
        </w:rPr>
        <w:t xml:space="preserve">senior </w:t>
      </w:r>
      <w:r w:rsidR="001A422E" w:rsidRPr="00C46C01">
        <w:rPr>
          <w:rFonts w:cstheme="minorHAnsi"/>
        </w:rPr>
        <w:t xml:space="preserve">instructor of </w:t>
      </w:r>
      <w:r w:rsidRPr="00C46C01">
        <w:rPr>
          <w:rFonts w:cstheme="minorHAnsi"/>
        </w:rPr>
        <w:t>biology</w:t>
      </w:r>
      <w:r w:rsidR="001A422E" w:rsidRPr="00C46C01">
        <w:rPr>
          <w:rFonts w:cstheme="minorHAnsi"/>
        </w:rPr>
        <w:t xml:space="preserve">, </w:t>
      </w:r>
      <w:r w:rsidRPr="00C46C01">
        <w:rPr>
          <w:rStyle w:val="normaltextrun"/>
          <w:rFonts w:cstheme="minorHAnsi"/>
          <w:color w:val="000000"/>
          <w:shd w:val="clear" w:color="auto" w:fill="FFFFFF"/>
        </w:rPr>
        <w:t xml:space="preserve">has worked tirelessly for the department, especially in the area of mentorship and training of at least three groups of people: graduate Teaching Assistants for Biology 121 and 122, per course instructors, and regular faculty who needed training to go online during the pandemic. All three of these activities have been extremely valuable to the entire department and have promoted overall excellence in instruction.  </w:t>
      </w:r>
      <w:r w:rsidRPr="00C46C01">
        <w:rPr>
          <w:rStyle w:val="normaltextrun"/>
          <w:rFonts w:cstheme="minorHAnsi"/>
          <w:color w:val="201F1E"/>
        </w:rPr>
        <w:t>In addition Tina regular</w:t>
      </w:r>
      <w:r w:rsidR="00534E32">
        <w:rPr>
          <w:rStyle w:val="normaltextrun"/>
          <w:rFonts w:cstheme="minorHAnsi"/>
          <w:color w:val="201F1E"/>
        </w:rPr>
        <w:t>ly</w:t>
      </w:r>
      <w:r w:rsidRPr="00C46C01">
        <w:rPr>
          <w:rStyle w:val="normaltextrun"/>
          <w:rFonts w:cstheme="minorHAnsi"/>
          <w:color w:val="201F1E"/>
        </w:rPr>
        <w:t xml:space="preserve"> has 35-40 advisees, represents biology at Major’s Fair and serves as a judge for Ozarks Science and Engineering Fair.</w:t>
      </w:r>
    </w:p>
    <w:p w:rsidR="00C46C01" w:rsidRPr="00C46C01" w:rsidRDefault="00C46C01" w:rsidP="00C46C01">
      <w:pPr>
        <w:spacing w:after="0" w:line="276" w:lineRule="auto"/>
        <w:outlineLvl w:val="0"/>
        <w:rPr>
          <w:rFonts w:cstheme="minorHAnsi"/>
        </w:rPr>
      </w:pPr>
    </w:p>
    <w:p w:rsidR="00C46C01" w:rsidRPr="00C46C01" w:rsidRDefault="00C46C01" w:rsidP="00C46C01">
      <w:pPr>
        <w:pStyle w:val="paragraph"/>
        <w:shd w:val="clear" w:color="auto" w:fill="FFFFFF"/>
        <w:spacing w:before="0" w:beforeAutospacing="0" w:after="0" w:afterAutospacing="0" w:line="276" w:lineRule="auto"/>
        <w:textAlignment w:val="baseline"/>
        <w:rPr>
          <w:rFonts w:asciiTheme="minorHAnsi" w:hAnsiTheme="minorHAnsi" w:cstheme="minorHAnsi"/>
          <w:sz w:val="22"/>
          <w:szCs w:val="22"/>
        </w:rPr>
      </w:pPr>
      <w:r w:rsidRPr="00C46C01">
        <w:rPr>
          <w:rFonts w:asciiTheme="minorHAnsi" w:hAnsiTheme="minorHAnsi" w:cstheme="minorHAnsi"/>
          <w:b/>
          <w:sz w:val="22"/>
          <w:szCs w:val="22"/>
        </w:rPr>
        <w:t xml:space="preserve">Melissa </w:t>
      </w:r>
      <w:proofErr w:type="spellStart"/>
      <w:r w:rsidRPr="00C46C01">
        <w:rPr>
          <w:rFonts w:asciiTheme="minorHAnsi" w:hAnsiTheme="minorHAnsi" w:cstheme="minorHAnsi"/>
          <w:b/>
          <w:sz w:val="22"/>
          <w:szCs w:val="22"/>
        </w:rPr>
        <w:t>Schoeben</w:t>
      </w:r>
      <w:proofErr w:type="spellEnd"/>
      <w:r w:rsidR="00010152" w:rsidRPr="00C46C01">
        <w:rPr>
          <w:rFonts w:asciiTheme="minorHAnsi" w:hAnsiTheme="minorHAnsi" w:cstheme="minorHAnsi"/>
          <w:sz w:val="22"/>
          <w:szCs w:val="22"/>
        </w:rPr>
        <w:t xml:space="preserve">, instructor of </w:t>
      </w:r>
      <w:r w:rsidRPr="00C46C01">
        <w:rPr>
          <w:rFonts w:asciiTheme="minorHAnsi" w:hAnsiTheme="minorHAnsi" w:cstheme="minorHAnsi"/>
          <w:sz w:val="22"/>
          <w:szCs w:val="22"/>
        </w:rPr>
        <w:t>biology</w:t>
      </w:r>
      <w:r w:rsidR="00010152" w:rsidRPr="00C46C01">
        <w:rPr>
          <w:rFonts w:asciiTheme="minorHAnsi" w:hAnsiTheme="minorHAnsi" w:cstheme="minorHAnsi"/>
          <w:sz w:val="22"/>
          <w:szCs w:val="22"/>
        </w:rPr>
        <w:t xml:space="preserve">, </w:t>
      </w:r>
      <w:r w:rsidRPr="00C46C01">
        <w:rPr>
          <w:rStyle w:val="normaltextrun"/>
          <w:rFonts w:asciiTheme="minorHAnsi" w:eastAsia="Verdana" w:hAnsiTheme="minorHAnsi" w:cstheme="minorHAnsi"/>
          <w:color w:val="201F1E"/>
          <w:sz w:val="22"/>
          <w:szCs w:val="22"/>
        </w:rPr>
        <w:t>mentors and supervises</w:t>
      </w:r>
      <w:r w:rsidRPr="00C46C01">
        <w:rPr>
          <w:rStyle w:val="eop"/>
          <w:rFonts w:asciiTheme="minorHAnsi" w:hAnsiTheme="minorHAnsi" w:cstheme="minorHAnsi"/>
          <w:color w:val="201F1E"/>
          <w:sz w:val="22"/>
          <w:szCs w:val="22"/>
        </w:rPr>
        <w:t xml:space="preserve"> TA’s and student workers in biology.  She is regularly assigned 20-30 academic advisees and attends advising workshops.  She serves on the department’s safety committee, China degree exploration committee and microbiology programming committee.  She ensures that equipment in biology is maintained and serviced as well as updates the department catalog of Material Safety Data Sheets.  She serves as a judge for </w:t>
      </w:r>
      <w:r w:rsidRPr="00C46C01">
        <w:rPr>
          <w:rStyle w:val="normaltextrun"/>
          <w:rFonts w:asciiTheme="minorHAnsi" w:eastAsia="Verdana" w:hAnsiTheme="minorHAnsi" w:cstheme="minorHAnsi"/>
          <w:color w:val="201F1E"/>
          <w:sz w:val="22"/>
          <w:szCs w:val="22"/>
        </w:rPr>
        <w:t>Ozarks Science and Engineering Fair</w:t>
      </w:r>
      <w:r w:rsidRPr="00C46C01">
        <w:rPr>
          <w:rStyle w:val="eop"/>
          <w:rFonts w:asciiTheme="minorHAnsi" w:hAnsiTheme="minorHAnsi" w:cstheme="minorHAnsi"/>
          <w:color w:val="201F1E"/>
          <w:sz w:val="22"/>
          <w:szCs w:val="22"/>
        </w:rPr>
        <w:t>.</w:t>
      </w:r>
    </w:p>
    <w:p w:rsidR="00C46C01" w:rsidRDefault="00C46C01" w:rsidP="00C46C01">
      <w:pPr>
        <w:spacing w:after="0" w:line="276" w:lineRule="auto"/>
        <w:outlineLvl w:val="0"/>
        <w:rPr>
          <w:rFonts w:cstheme="minorHAnsi"/>
        </w:rPr>
      </w:pPr>
    </w:p>
    <w:p w:rsidR="00265818" w:rsidRPr="00FC6DD2" w:rsidRDefault="00265818" w:rsidP="001A202E">
      <w:pPr>
        <w:spacing w:after="0" w:line="276" w:lineRule="auto"/>
        <w:outlineLvl w:val="0"/>
        <w:rPr>
          <w:rFonts w:eastAsia="Arial Unicode MS" w:cstheme="minorHAnsi"/>
          <w:b/>
          <w:u w:color="000000"/>
        </w:rPr>
      </w:pPr>
      <w:r w:rsidRPr="00FC6DD2">
        <w:rPr>
          <w:rFonts w:eastAsia="Arial Unicode MS" w:cstheme="minorHAnsi"/>
          <w:b/>
          <w:u w:color="000000"/>
        </w:rPr>
        <w:t>CNAS Faculty Excellence in Research Awards</w:t>
      </w:r>
    </w:p>
    <w:p w:rsidR="00265818" w:rsidRPr="00FC6DD2" w:rsidRDefault="00265818" w:rsidP="001A202E">
      <w:pPr>
        <w:spacing w:after="0" w:line="276" w:lineRule="auto"/>
        <w:outlineLvl w:val="0"/>
        <w:rPr>
          <w:rFonts w:eastAsia="Arial Unicode MS" w:cstheme="minorHAnsi"/>
          <w:b/>
          <w:u w:color="000000"/>
        </w:rPr>
      </w:pPr>
      <w:r w:rsidRPr="00FC6DD2">
        <w:rPr>
          <w:rFonts w:eastAsia="Arial Unicode MS" w:cstheme="minorHAnsi"/>
          <w:b/>
          <w:u w:color="000000"/>
        </w:rPr>
        <w:tab/>
      </w:r>
      <w:r w:rsidR="00314A65">
        <w:rPr>
          <w:rFonts w:eastAsia="Arial Unicode MS" w:cstheme="minorHAnsi"/>
          <w:b/>
          <w:u w:color="000000"/>
        </w:rPr>
        <w:t xml:space="preserve">Chris </w:t>
      </w:r>
      <w:proofErr w:type="gramStart"/>
      <w:r w:rsidR="00314A65">
        <w:rPr>
          <w:rFonts w:eastAsia="Arial Unicode MS" w:cstheme="minorHAnsi"/>
          <w:b/>
          <w:u w:color="000000"/>
        </w:rPr>
        <w:t>Lupfer</w:t>
      </w:r>
      <w:r w:rsidR="00D952B3">
        <w:rPr>
          <w:rFonts w:eastAsia="Arial Unicode MS" w:cstheme="minorHAnsi"/>
          <w:b/>
          <w:u w:color="000000"/>
        </w:rPr>
        <w:t xml:space="preserve"> </w:t>
      </w:r>
      <w:r w:rsidRPr="00FC6DD2">
        <w:rPr>
          <w:rFonts w:eastAsia="Arial Unicode MS" w:cstheme="minorHAnsi"/>
          <w:b/>
          <w:u w:color="000000"/>
        </w:rPr>
        <w:t xml:space="preserve"> –</w:t>
      </w:r>
      <w:proofErr w:type="gramEnd"/>
      <w:r w:rsidRPr="00FC6DD2">
        <w:rPr>
          <w:rFonts w:eastAsia="Arial Unicode MS" w:cstheme="minorHAnsi"/>
          <w:b/>
          <w:u w:color="000000"/>
        </w:rPr>
        <w:t xml:space="preserve"> </w:t>
      </w:r>
      <w:r w:rsidR="00D952B3">
        <w:rPr>
          <w:rFonts w:eastAsia="Arial Unicode MS" w:cstheme="minorHAnsi"/>
          <w:b/>
          <w:u w:color="000000"/>
        </w:rPr>
        <w:t>Biology</w:t>
      </w:r>
    </w:p>
    <w:p w:rsidR="00265818" w:rsidRPr="00FC6DD2" w:rsidRDefault="00314A65" w:rsidP="001A202E">
      <w:pPr>
        <w:spacing w:after="0" w:line="276" w:lineRule="auto"/>
        <w:ind w:firstLine="720"/>
        <w:outlineLvl w:val="0"/>
        <w:rPr>
          <w:rFonts w:eastAsia="Arial Unicode MS" w:cstheme="minorHAnsi"/>
          <w:b/>
          <w:u w:color="000000"/>
        </w:rPr>
      </w:pPr>
      <w:r>
        <w:rPr>
          <w:rFonts w:eastAsia="Arial Unicode MS" w:cstheme="minorHAnsi"/>
          <w:b/>
          <w:u w:color="000000"/>
        </w:rPr>
        <w:t>Fei Wang</w:t>
      </w:r>
      <w:r w:rsidR="00265818" w:rsidRPr="00FC6DD2">
        <w:rPr>
          <w:rFonts w:eastAsia="Arial Unicode MS" w:cstheme="minorHAnsi"/>
          <w:b/>
          <w:u w:color="000000"/>
        </w:rPr>
        <w:t xml:space="preserve"> </w:t>
      </w:r>
      <w:r w:rsidR="00D952B3">
        <w:rPr>
          <w:rFonts w:eastAsia="Arial Unicode MS" w:cstheme="minorHAnsi"/>
          <w:b/>
          <w:u w:color="000000"/>
        </w:rPr>
        <w:t>–</w:t>
      </w:r>
      <w:r w:rsidR="00265818" w:rsidRPr="00FC6DD2">
        <w:rPr>
          <w:rFonts w:eastAsia="Arial Unicode MS" w:cstheme="minorHAnsi"/>
          <w:b/>
          <w:u w:color="000000"/>
        </w:rPr>
        <w:t xml:space="preserve"> </w:t>
      </w:r>
      <w:r>
        <w:rPr>
          <w:rFonts w:eastAsia="Arial Unicode MS" w:cstheme="minorHAnsi"/>
          <w:b/>
          <w:u w:color="000000"/>
        </w:rPr>
        <w:t>Chemistry and Biochemistry</w:t>
      </w:r>
    </w:p>
    <w:p w:rsidR="00D952B3" w:rsidRDefault="00314A65" w:rsidP="001A202E">
      <w:pPr>
        <w:spacing w:after="0" w:line="276" w:lineRule="auto"/>
        <w:ind w:firstLine="720"/>
        <w:outlineLvl w:val="0"/>
        <w:rPr>
          <w:rFonts w:eastAsia="Arial Unicode MS" w:cstheme="minorHAnsi"/>
          <w:b/>
          <w:u w:color="000000"/>
        </w:rPr>
      </w:pPr>
      <w:r>
        <w:rPr>
          <w:rFonts w:eastAsia="Arial Unicode MS" w:cstheme="minorHAnsi"/>
          <w:b/>
          <w:u w:color="000000"/>
        </w:rPr>
        <w:t>Bob Pavlowsky</w:t>
      </w:r>
      <w:r w:rsidR="00D952B3">
        <w:rPr>
          <w:rFonts w:eastAsia="Arial Unicode MS" w:cstheme="minorHAnsi"/>
          <w:b/>
          <w:u w:color="000000"/>
        </w:rPr>
        <w:t xml:space="preserve"> </w:t>
      </w:r>
      <w:r w:rsidR="0085757E">
        <w:rPr>
          <w:rFonts w:eastAsia="Arial Unicode MS" w:cstheme="minorHAnsi"/>
          <w:b/>
          <w:u w:color="000000"/>
        </w:rPr>
        <w:t>–</w:t>
      </w:r>
      <w:r w:rsidR="00D952B3">
        <w:rPr>
          <w:rFonts w:eastAsia="Arial Unicode MS" w:cstheme="minorHAnsi"/>
          <w:b/>
          <w:u w:color="000000"/>
        </w:rPr>
        <w:t xml:space="preserve"> </w:t>
      </w:r>
      <w:r>
        <w:rPr>
          <w:rFonts w:eastAsia="Arial Unicode MS" w:cstheme="minorHAnsi"/>
          <w:b/>
          <w:u w:color="000000"/>
        </w:rPr>
        <w:t>Geography, Geology and Planning</w:t>
      </w:r>
    </w:p>
    <w:p w:rsidR="002E33D1" w:rsidRDefault="00314A65" w:rsidP="002E33D1">
      <w:pPr>
        <w:spacing w:after="0" w:line="276" w:lineRule="auto"/>
        <w:ind w:firstLine="720"/>
        <w:outlineLvl w:val="0"/>
        <w:rPr>
          <w:rFonts w:eastAsia="Arial Unicode MS" w:cstheme="minorHAnsi"/>
          <w:b/>
          <w:u w:color="000000"/>
        </w:rPr>
      </w:pPr>
      <w:r>
        <w:rPr>
          <w:rFonts w:eastAsia="Arial Unicode MS" w:cstheme="minorHAnsi"/>
          <w:b/>
          <w:u w:color="000000"/>
        </w:rPr>
        <w:t>Xingping Sun</w:t>
      </w:r>
      <w:r w:rsidR="002E33D1" w:rsidRPr="00FC6DD2">
        <w:rPr>
          <w:rFonts w:eastAsia="Arial Unicode MS" w:cstheme="minorHAnsi"/>
          <w:b/>
          <w:u w:color="000000"/>
        </w:rPr>
        <w:t xml:space="preserve"> – </w:t>
      </w:r>
      <w:r>
        <w:rPr>
          <w:rFonts w:eastAsia="Arial Unicode MS" w:cstheme="minorHAnsi"/>
          <w:b/>
          <w:u w:color="000000"/>
        </w:rPr>
        <w:t>Mathematics</w:t>
      </w:r>
    </w:p>
    <w:p w:rsidR="0085757E" w:rsidRDefault="0085757E" w:rsidP="001A202E">
      <w:pPr>
        <w:spacing w:after="0" w:line="276" w:lineRule="auto"/>
        <w:ind w:firstLine="720"/>
        <w:outlineLvl w:val="0"/>
        <w:rPr>
          <w:rFonts w:eastAsia="Arial Unicode MS" w:cstheme="minorHAnsi"/>
          <w:b/>
          <w:u w:color="000000"/>
        </w:rPr>
      </w:pPr>
    </w:p>
    <w:p w:rsidR="00780969" w:rsidRPr="00780969" w:rsidRDefault="00780969" w:rsidP="00780969">
      <w:pPr>
        <w:spacing w:after="0" w:line="276" w:lineRule="auto"/>
        <w:outlineLvl w:val="0"/>
        <w:rPr>
          <w:rFonts w:eastAsia="Arial Unicode MS" w:cstheme="minorHAnsi"/>
          <w:u w:color="000000"/>
        </w:rPr>
      </w:pPr>
      <w:r>
        <w:rPr>
          <w:rFonts w:eastAsia="Arial Unicode MS" w:cstheme="minorHAnsi"/>
          <w:b/>
          <w:u w:color="000000"/>
        </w:rPr>
        <w:t>Chris Lupfer</w:t>
      </w:r>
      <w:r w:rsidR="00265818" w:rsidRPr="00FC6DD2">
        <w:rPr>
          <w:rFonts w:eastAsia="Arial Unicode MS" w:cstheme="minorHAnsi"/>
          <w:u w:color="000000"/>
        </w:rPr>
        <w:t xml:space="preserve">, </w:t>
      </w:r>
      <w:r w:rsidRPr="00780969">
        <w:rPr>
          <w:rFonts w:eastAsia="Arial Unicode MS" w:cstheme="minorHAnsi"/>
          <w:u w:color="000000"/>
        </w:rPr>
        <w:t>soon to be associate p</w:t>
      </w:r>
      <w:r w:rsidR="00265818" w:rsidRPr="00780969">
        <w:rPr>
          <w:rFonts w:eastAsia="Arial Unicode MS" w:cstheme="minorHAnsi"/>
          <w:u w:color="000000"/>
        </w:rPr>
        <w:t xml:space="preserve">rofessor </w:t>
      </w:r>
      <w:r w:rsidR="00134744" w:rsidRPr="00780969">
        <w:rPr>
          <w:rFonts w:eastAsia="Arial Unicode MS" w:cstheme="minorHAnsi"/>
          <w:u w:color="000000"/>
        </w:rPr>
        <w:t>of biology</w:t>
      </w:r>
      <w:r w:rsidR="00973477" w:rsidRPr="00780969">
        <w:rPr>
          <w:rFonts w:eastAsia="Arial Unicode MS" w:cstheme="minorHAnsi"/>
          <w:u w:color="000000"/>
        </w:rPr>
        <w:t>,</w:t>
      </w:r>
      <w:r w:rsidR="00AB5F59" w:rsidRPr="00780969">
        <w:rPr>
          <w:rFonts w:eastAsia="Arial Unicode MS" w:cstheme="minorHAnsi"/>
          <w:u w:color="000000"/>
        </w:rPr>
        <w:t xml:space="preserve"> </w:t>
      </w:r>
      <w:r w:rsidRPr="00780969">
        <w:rPr>
          <w:rStyle w:val="normaltextrun"/>
          <w:rFonts w:cstheme="minorHAnsi"/>
          <w:color w:val="000000"/>
          <w:shd w:val="clear" w:color="auto" w:fill="FFFFFF"/>
        </w:rPr>
        <w:t xml:space="preserve">conducts research geared toward understanding the causes and mechanisms that regulate immunopathology during infection and translating these findings into potential treatments. He also studies the role of innate immunity in priming adaptive immunity and its application to vaccine development.  </w:t>
      </w:r>
      <w:r w:rsidRPr="00780969">
        <w:rPr>
          <w:rStyle w:val="normaltextrun"/>
          <w:rFonts w:cstheme="minorHAnsi"/>
          <w:color w:val="000000"/>
        </w:rPr>
        <w:t>In the past two years, Dr. Lupfer submitted 7 proposals in attempts to garner external funding, 3 of which were funded. Dr. Lupfer also published 7 peer-reviewed research articles, several of them with students as co-authors.</w:t>
      </w:r>
    </w:p>
    <w:p w:rsidR="00780969" w:rsidRPr="00780969" w:rsidRDefault="00780969" w:rsidP="00780969">
      <w:pPr>
        <w:spacing w:after="0" w:line="276" w:lineRule="auto"/>
        <w:outlineLvl w:val="0"/>
        <w:rPr>
          <w:rFonts w:eastAsia="Arial Unicode MS" w:cstheme="minorHAnsi"/>
          <w:u w:color="000000"/>
        </w:rPr>
      </w:pPr>
    </w:p>
    <w:p w:rsidR="00780969" w:rsidRPr="00780969" w:rsidRDefault="00780969" w:rsidP="00780969">
      <w:pPr>
        <w:pStyle w:val="NormalWeb"/>
        <w:spacing w:line="276" w:lineRule="auto"/>
        <w:rPr>
          <w:rFonts w:asciiTheme="minorHAnsi" w:eastAsia="Arial Unicode MS" w:hAnsiTheme="minorHAnsi" w:cstheme="minorHAnsi"/>
          <w:sz w:val="22"/>
          <w:szCs w:val="22"/>
          <w:u w:color="000000"/>
        </w:rPr>
      </w:pPr>
      <w:r>
        <w:rPr>
          <w:rFonts w:asciiTheme="minorHAnsi" w:eastAsia="Arial Unicode MS" w:hAnsiTheme="minorHAnsi" w:cstheme="minorHAnsi"/>
          <w:b/>
          <w:sz w:val="22"/>
          <w:szCs w:val="22"/>
          <w:u w:color="000000"/>
        </w:rPr>
        <w:t>Fei Wang</w:t>
      </w:r>
      <w:r w:rsidR="00265818" w:rsidRPr="00FC6DD2">
        <w:rPr>
          <w:rFonts w:asciiTheme="minorHAnsi" w:eastAsia="Arial Unicode MS" w:hAnsiTheme="minorHAnsi" w:cstheme="minorHAnsi"/>
          <w:sz w:val="22"/>
          <w:szCs w:val="22"/>
          <w:u w:color="000000"/>
        </w:rPr>
        <w:t xml:space="preserve">, </w:t>
      </w:r>
      <w:r w:rsidR="00D47CCD" w:rsidRPr="00780969">
        <w:rPr>
          <w:rFonts w:asciiTheme="minorHAnsi" w:eastAsia="Arial Unicode MS" w:hAnsiTheme="minorHAnsi" w:cstheme="minorHAnsi"/>
          <w:sz w:val="22"/>
          <w:szCs w:val="22"/>
          <w:u w:color="000000"/>
        </w:rPr>
        <w:t>associate</w:t>
      </w:r>
      <w:r w:rsidR="00D00842" w:rsidRPr="00780969">
        <w:rPr>
          <w:rFonts w:asciiTheme="minorHAnsi" w:eastAsia="Arial Unicode MS" w:hAnsiTheme="minorHAnsi" w:cstheme="minorHAnsi"/>
          <w:sz w:val="22"/>
          <w:szCs w:val="22"/>
          <w:u w:color="000000"/>
        </w:rPr>
        <w:t xml:space="preserve"> </w:t>
      </w:r>
      <w:r w:rsidR="00265818" w:rsidRPr="00780969">
        <w:rPr>
          <w:rFonts w:asciiTheme="minorHAnsi" w:eastAsia="Arial Unicode MS" w:hAnsiTheme="minorHAnsi" w:cstheme="minorHAnsi"/>
          <w:sz w:val="22"/>
          <w:szCs w:val="22"/>
          <w:u w:color="000000"/>
        </w:rPr>
        <w:t xml:space="preserve">professor </w:t>
      </w:r>
      <w:r w:rsidR="00D00842" w:rsidRPr="00780969">
        <w:rPr>
          <w:rFonts w:asciiTheme="minorHAnsi" w:eastAsia="Arial Unicode MS" w:hAnsiTheme="minorHAnsi" w:cstheme="minorHAnsi"/>
          <w:sz w:val="22"/>
          <w:szCs w:val="22"/>
          <w:u w:color="000000"/>
        </w:rPr>
        <w:t xml:space="preserve">of </w:t>
      </w:r>
      <w:r w:rsidRPr="00780969">
        <w:rPr>
          <w:rFonts w:asciiTheme="minorHAnsi" w:eastAsia="Arial Unicode MS" w:hAnsiTheme="minorHAnsi" w:cstheme="minorHAnsi"/>
          <w:sz w:val="22"/>
          <w:szCs w:val="22"/>
          <w:u w:color="000000"/>
        </w:rPr>
        <w:t xml:space="preserve">chemistry, </w:t>
      </w:r>
      <w:r w:rsidRPr="00780969">
        <w:rPr>
          <w:rStyle w:val="normaltextrun"/>
          <w:rFonts w:asciiTheme="minorHAnsi" w:eastAsia="Verdana" w:hAnsiTheme="minorHAnsi" w:cstheme="minorHAnsi"/>
          <w:color w:val="000000"/>
          <w:sz w:val="22"/>
          <w:szCs w:val="22"/>
          <w:shd w:val="clear" w:color="auto" w:fill="FFFFFF"/>
        </w:rPr>
        <w:t>research investigations involves the synthesis of intermetallic solid compounds. He and his students are co-authors of peer-reviewed publications. In the last two years Fei and his team have delivered presentations at regional meetings and international meetings. He recently received funding from the Petroleum research fund of the American Chemical Society (ACS-PRF). He also played a role in the NSF-MRI funded grant for the Single Crystal X-ray Diffractometer.</w:t>
      </w:r>
    </w:p>
    <w:p w:rsidR="00780969" w:rsidRPr="00780969" w:rsidRDefault="00780969" w:rsidP="002A407C">
      <w:pPr>
        <w:spacing w:line="276" w:lineRule="auto"/>
        <w:rPr>
          <w:rFonts w:cstheme="minorHAnsi"/>
        </w:rPr>
      </w:pPr>
      <w:r w:rsidRPr="00780969">
        <w:rPr>
          <w:rFonts w:cstheme="minorHAnsi"/>
          <w:b/>
          <w:color w:val="303031"/>
          <w:lang w:val="en"/>
        </w:rPr>
        <w:t>Bob Pavlowsky</w:t>
      </w:r>
      <w:r w:rsidR="005C0A8F" w:rsidRPr="00780969">
        <w:rPr>
          <w:rFonts w:cstheme="minorHAnsi"/>
          <w:color w:val="303031"/>
          <w:lang w:val="en"/>
        </w:rPr>
        <w:t xml:space="preserve">, </w:t>
      </w:r>
      <w:r w:rsidRPr="00780969">
        <w:rPr>
          <w:rFonts w:cstheme="minorHAnsi"/>
          <w:color w:val="303031"/>
          <w:lang w:val="en"/>
        </w:rPr>
        <w:t>distinguished</w:t>
      </w:r>
      <w:r w:rsidR="00265818" w:rsidRPr="00780969">
        <w:rPr>
          <w:rFonts w:cstheme="minorHAnsi"/>
          <w:color w:val="303031"/>
          <w:lang w:val="en"/>
        </w:rPr>
        <w:t xml:space="preserve"> professor </w:t>
      </w:r>
      <w:r w:rsidRPr="00780969">
        <w:rPr>
          <w:rFonts w:cstheme="minorHAnsi"/>
          <w:color w:val="303031"/>
          <w:lang w:val="en"/>
        </w:rPr>
        <w:t xml:space="preserve">geography, geology and planning, </w:t>
      </w:r>
      <w:r w:rsidRPr="00780969">
        <w:rPr>
          <w:rStyle w:val="normaltextrun"/>
          <w:rFonts w:cstheme="minorHAnsi"/>
          <w:color w:val="000000"/>
          <w:shd w:val="clear" w:color="auto" w:fill="FFFFFF"/>
        </w:rPr>
        <w:t xml:space="preserve">co-authored three peer-reviewed articles and eleven technical reports including nine student co-authors in the last two years. One publication </w:t>
      </w:r>
      <w:r>
        <w:rPr>
          <w:rStyle w:val="normaltextrun"/>
          <w:rFonts w:cstheme="minorHAnsi"/>
          <w:color w:val="000000"/>
          <w:shd w:val="clear" w:color="auto" w:fill="FFFFFF"/>
        </w:rPr>
        <w:t>was</w:t>
      </w:r>
      <w:r w:rsidRPr="00780969">
        <w:rPr>
          <w:rStyle w:val="normaltextrun"/>
          <w:rFonts w:cstheme="minorHAnsi"/>
          <w:color w:val="000000"/>
          <w:shd w:val="clear" w:color="auto" w:fill="FFFFFF"/>
        </w:rPr>
        <w:t xml:space="preserve"> an article for the Treatise on Geomorphology which is </w:t>
      </w:r>
      <w:r w:rsidR="00534E32">
        <w:rPr>
          <w:rStyle w:val="normaltextrun"/>
          <w:rFonts w:cstheme="minorHAnsi"/>
          <w:color w:val="000000"/>
          <w:shd w:val="clear" w:color="auto" w:fill="FFFFFF"/>
        </w:rPr>
        <w:t xml:space="preserve">a </w:t>
      </w:r>
      <w:r w:rsidRPr="00780969">
        <w:rPr>
          <w:rStyle w:val="normaltextrun"/>
          <w:rFonts w:cstheme="minorHAnsi"/>
          <w:color w:val="000000"/>
          <w:shd w:val="clear" w:color="auto" w:fill="FFFFFF"/>
        </w:rPr>
        <w:t xml:space="preserve">compilation of review articles by experts in the field to recognize the present status and new directions in research for </w:t>
      </w:r>
      <w:r w:rsidRPr="00780969">
        <w:rPr>
          <w:rStyle w:val="normaltextrun"/>
          <w:rFonts w:cstheme="minorHAnsi"/>
          <w:color w:val="000000"/>
          <w:shd w:val="clear" w:color="auto" w:fill="FFFFFF"/>
        </w:rPr>
        <w:lastRenderedPageBreak/>
        <w:t xml:space="preserve">geomorphology. In addition, </w:t>
      </w:r>
      <w:r>
        <w:rPr>
          <w:rStyle w:val="normaltextrun"/>
          <w:rFonts w:cstheme="minorHAnsi"/>
          <w:color w:val="000000"/>
          <w:shd w:val="clear" w:color="auto" w:fill="FFFFFF"/>
        </w:rPr>
        <w:t>the Ozarks Environmental and Water Resources Institute (</w:t>
      </w:r>
      <w:r w:rsidRPr="00780969">
        <w:rPr>
          <w:rStyle w:val="normaltextrun"/>
          <w:rFonts w:cstheme="minorHAnsi"/>
          <w:color w:val="000000"/>
          <w:shd w:val="clear" w:color="auto" w:fill="FFFFFF"/>
        </w:rPr>
        <w:t>OEWRI</w:t>
      </w:r>
      <w:r>
        <w:rPr>
          <w:rStyle w:val="normaltextrun"/>
          <w:rFonts w:cstheme="minorHAnsi"/>
          <w:color w:val="000000"/>
          <w:shd w:val="clear" w:color="auto" w:fill="FFFFFF"/>
        </w:rPr>
        <w:t>)</w:t>
      </w:r>
      <w:r w:rsidRPr="00780969">
        <w:rPr>
          <w:rStyle w:val="normaltextrun"/>
          <w:rFonts w:cstheme="minorHAnsi"/>
          <w:color w:val="000000"/>
          <w:shd w:val="clear" w:color="auto" w:fill="FFFFFF"/>
        </w:rPr>
        <w:t xml:space="preserve"> obtained six external grants totaling $190,000.  As a primary advisor he successfully mentored three MS students </w:t>
      </w:r>
      <w:r>
        <w:rPr>
          <w:rStyle w:val="normaltextrun"/>
          <w:rFonts w:cstheme="minorHAnsi"/>
          <w:color w:val="000000"/>
          <w:shd w:val="clear" w:color="auto" w:fill="FFFFFF"/>
        </w:rPr>
        <w:t xml:space="preserve">as they successfully </w:t>
      </w:r>
      <w:r w:rsidRPr="00780969">
        <w:rPr>
          <w:rStyle w:val="normaltextrun"/>
          <w:rFonts w:cstheme="minorHAnsi"/>
          <w:color w:val="000000"/>
          <w:shd w:val="clear" w:color="auto" w:fill="FFFFFF"/>
        </w:rPr>
        <w:t>defend</w:t>
      </w:r>
      <w:r>
        <w:rPr>
          <w:rStyle w:val="normaltextrun"/>
          <w:rFonts w:cstheme="minorHAnsi"/>
          <w:color w:val="000000"/>
          <w:shd w:val="clear" w:color="auto" w:fill="FFFFFF"/>
        </w:rPr>
        <w:t>ed</w:t>
      </w:r>
      <w:r w:rsidRPr="00780969">
        <w:rPr>
          <w:rStyle w:val="normaltextrun"/>
          <w:rFonts w:cstheme="minorHAnsi"/>
          <w:color w:val="000000"/>
          <w:shd w:val="clear" w:color="auto" w:fill="FFFFFF"/>
        </w:rPr>
        <w:t xml:space="preserve"> their theses in 2021.</w:t>
      </w:r>
      <w:r w:rsidRPr="00780969">
        <w:rPr>
          <w:rStyle w:val="eop"/>
          <w:rFonts w:cstheme="minorHAnsi"/>
          <w:color w:val="000000"/>
          <w:shd w:val="clear" w:color="auto" w:fill="FFFFFF"/>
        </w:rPr>
        <w:t> </w:t>
      </w:r>
    </w:p>
    <w:p w:rsidR="001007AB" w:rsidRPr="002A407C" w:rsidRDefault="00780969" w:rsidP="002A407C">
      <w:pPr>
        <w:pStyle w:val="NormalWeb"/>
        <w:spacing w:line="276" w:lineRule="auto"/>
        <w:rPr>
          <w:rFonts w:asciiTheme="minorHAnsi" w:hAnsiTheme="minorHAnsi" w:cstheme="minorHAnsi"/>
          <w:color w:val="303031"/>
          <w:sz w:val="22"/>
          <w:szCs w:val="22"/>
          <w:lang w:val="en"/>
        </w:rPr>
      </w:pPr>
      <w:r>
        <w:rPr>
          <w:rFonts w:asciiTheme="minorHAnsi" w:hAnsiTheme="minorHAnsi" w:cstheme="minorHAnsi"/>
          <w:b/>
          <w:color w:val="303031"/>
          <w:sz w:val="22"/>
          <w:szCs w:val="22"/>
          <w:lang w:val="en"/>
        </w:rPr>
        <w:t>Xingping Sun</w:t>
      </w:r>
      <w:r w:rsidR="00C8089E">
        <w:rPr>
          <w:rFonts w:asciiTheme="minorHAnsi" w:hAnsiTheme="minorHAnsi" w:cstheme="minorHAnsi"/>
          <w:color w:val="303031"/>
          <w:sz w:val="22"/>
          <w:szCs w:val="22"/>
          <w:lang w:val="en"/>
        </w:rPr>
        <w:t xml:space="preserve">, </w:t>
      </w:r>
      <w:r w:rsidR="001007AB" w:rsidRPr="002A407C">
        <w:rPr>
          <w:rFonts w:asciiTheme="minorHAnsi" w:hAnsiTheme="minorHAnsi" w:cstheme="minorHAnsi"/>
          <w:color w:val="303031"/>
          <w:sz w:val="22"/>
          <w:szCs w:val="22"/>
          <w:lang w:val="en"/>
        </w:rPr>
        <w:t xml:space="preserve">distinguished </w:t>
      </w:r>
      <w:r w:rsidR="00C8089E" w:rsidRPr="002A407C">
        <w:rPr>
          <w:rFonts w:asciiTheme="minorHAnsi" w:hAnsiTheme="minorHAnsi" w:cstheme="minorHAnsi"/>
          <w:color w:val="303031"/>
          <w:sz w:val="22"/>
          <w:szCs w:val="22"/>
          <w:lang w:val="en"/>
        </w:rPr>
        <w:t xml:space="preserve">professor of </w:t>
      </w:r>
      <w:r w:rsidRPr="002A407C">
        <w:rPr>
          <w:rFonts w:asciiTheme="minorHAnsi" w:hAnsiTheme="minorHAnsi" w:cstheme="minorHAnsi"/>
          <w:color w:val="303031"/>
          <w:sz w:val="22"/>
          <w:szCs w:val="22"/>
          <w:lang w:val="en"/>
        </w:rPr>
        <w:t>mathematics</w:t>
      </w:r>
      <w:r w:rsidR="00C8089E" w:rsidRPr="002A407C">
        <w:rPr>
          <w:rFonts w:asciiTheme="minorHAnsi" w:hAnsiTheme="minorHAnsi" w:cstheme="minorHAnsi"/>
          <w:color w:val="303031"/>
          <w:sz w:val="22"/>
          <w:szCs w:val="22"/>
          <w:lang w:val="en"/>
        </w:rPr>
        <w:t xml:space="preserve">, </w:t>
      </w:r>
      <w:r w:rsidR="00534E32">
        <w:rPr>
          <w:rFonts w:asciiTheme="minorHAnsi" w:hAnsiTheme="minorHAnsi" w:cstheme="minorHAnsi"/>
          <w:color w:val="303031"/>
          <w:sz w:val="22"/>
          <w:szCs w:val="22"/>
          <w:lang w:val="en"/>
        </w:rPr>
        <w:t xml:space="preserve">areas of </w:t>
      </w:r>
      <w:r w:rsidR="00194C40" w:rsidRPr="002A407C">
        <w:rPr>
          <w:rStyle w:val="normaltextrun"/>
          <w:rFonts w:asciiTheme="minorHAnsi" w:eastAsia="Verdana" w:hAnsiTheme="minorHAnsi" w:cstheme="minorHAnsi"/>
          <w:color w:val="000000"/>
          <w:sz w:val="22"/>
          <w:szCs w:val="22"/>
          <w:shd w:val="clear" w:color="auto" w:fill="FFFFFF"/>
        </w:rPr>
        <w:t xml:space="preserve">research </w:t>
      </w:r>
      <w:r w:rsidR="00534E32">
        <w:rPr>
          <w:rStyle w:val="normaltextrun"/>
          <w:rFonts w:asciiTheme="minorHAnsi" w:eastAsia="Verdana" w:hAnsiTheme="minorHAnsi" w:cstheme="minorHAnsi"/>
          <w:color w:val="000000"/>
          <w:sz w:val="22"/>
          <w:szCs w:val="22"/>
          <w:shd w:val="clear" w:color="auto" w:fill="FFFFFF"/>
        </w:rPr>
        <w:t>include</w:t>
      </w:r>
      <w:r w:rsidR="00194C40" w:rsidRPr="002A407C">
        <w:rPr>
          <w:rStyle w:val="normaltextrun"/>
          <w:rFonts w:asciiTheme="minorHAnsi" w:eastAsia="Verdana" w:hAnsiTheme="minorHAnsi" w:cstheme="minorHAnsi"/>
          <w:color w:val="000000"/>
          <w:sz w:val="22"/>
          <w:szCs w:val="22"/>
          <w:shd w:val="clear" w:color="auto" w:fill="FFFFFF"/>
        </w:rPr>
        <w:t xml:space="preserve"> approximation theory, stochastic analysis, and applications in statistical machine learning and data analysis. During the last two academic years, Dr. Sun has a total seven papers published or accepted by prestigious peer reviewed professional journals.  </w:t>
      </w:r>
      <w:r w:rsidR="00194C40" w:rsidRPr="002A407C">
        <w:rPr>
          <w:rStyle w:val="normaltextrun"/>
          <w:rFonts w:asciiTheme="minorHAnsi" w:eastAsia="Verdana" w:hAnsiTheme="minorHAnsi" w:cstheme="minorHAnsi"/>
          <w:color w:val="000000"/>
          <w:sz w:val="22"/>
          <w:szCs w:val="22"/>
          <w:bdr w:val="none" w:sz="0" w:space="0" w:color="auto" w:frame="1"/>
        </w:rPr>
        <w:t>He serves as reviewer for several professional journals, serves as editor or co-editor for other journals, and has organized international conferences.</w:t>
      </w:r>
    </w:p>
    <w:p w:rsidR="00265818" w:rsidRPr="00FC6DD2" w:rsidRDefault="00265818" w:rsidP="001A202E">
      <w:pPr>
        <w:spacing w:after="0" w:line="276" w:lineRule="auto"/>
        <w:outlineLvl w:val="0"/>
        <w:rPr>
          <w:rFonts w:eastAsia="Arial Unicode MS" w:cstheme="minorHAnsi"/>
          <w:b/>
          <w:u w:color="000000"/>
        </w:rPr>
      </w:pPr>
      <w:r w:rsidRPr="00FC6DD2">
        <w:rPr>
          <w:rFonts w:eastAsia="Arial Unicode MS" w:cstheme="minorHAnsi"/>
          <w:b/>
          <w:u w:color="000000"/>
        </w:rPr>
        <w:t>CNAS Faculty Excellence in Teaching Awards</w:t>
      </w:r>
    </w:p>
    <w:p w:rsidR="00265818" w:rsidRPr="00FC6DD2" w:rsidRDefault="00265818" w:rsidP="001A202E">
      <w:pPr>
        <w:spacing w:after="0" w:line="276" w:lineRule="auto"/>
        <w:outlineLvl w:val="0"/>
        <w:rPr>
          <w:rFonts w:eastAsia="Arial Unicode MS" w:cstheme="minorHAnsi"/>
          <w:b/>
          <w:u w:color="000000"/>
        </w:rPr>
      </w:pPr>
      <w:r w:rsidRPr="00FC6DD2">
        <w:rPr>
          <w:rFonts w:eastAsia="Arial Unicode MS" w:cstheme="minorHAnsi"/>
          <w:b/>
          <w:u w:color="000000"/>
        </w:rPr>
        <w:tab/>
      </w:r>
      <w:r w:rsidR="00314A65">
        <w:rPr>
          <w:rFonts w:eastAsia="Arial Unicode MS" w:cstheme="minorHAnsi"/>
          <w:b/>
          <w:u w:color="000000"/>
        </w:rPr>
        <w:t xml:space="preserve">Mohammed </w:t>
      </w:r>
      <w:proofErr w:type="spellStart"/>
      <w:r w:rsidR="00314A65">
        <w:rPr>
          <w:rFonts w:eastAsia="Arial Unicode MS" w:cstheme="minorHAnsi"/>
          <w:b/>
          <w:u w:color="000000"/>
        </w:rPr>
        <w:t>Yassine</w:t>
      </w:r>
      <w:proofErr w:type="spellEnd"/>
      <w:r w:rsidR="00314A65">
        <w:rPr>
          <w:rFonts w:eastAsia="Arial Unicode MS" w:cstheme="minorHAnsi"/>
          <w:b/>
          <w:u w:color="000000"/>
        </w:rPr>
        <w:t xml:space="preserve"> Belkhouche</w:t>
      </w:r>
      <w:r w:rsidRPr="00FC6DD2">
        <w:rPr>
          <w:rFonts w:eastAsia="Arial Unicode MS" w:cstheme="minorHAnsi"/>
          <w:b/>
          <w:u w:color="000000"/>
        </w:rPr>
        <w:t xml:space="preserve"> </w:t>
      </w:r>
      <w:r w:rsidR="00630467" w:rsidRPr="00FC6DD2">
        <w:rPr>
          <w:rFonts w:eastAsia="Arial Unicode MS" w:cstheme="minorHAnsi"/>
          <w:b/>
          <w:u w:color="000000"/>
        </w:rPr>
        <w:t>–</w:t>
      </w:r>
      <w:r w:rsidRPr="00FC6DD2">
        <w:rPr>
          <w:rFonts w:eastAsia="Arial Unicode MS" w:cstheme="minorHAnsi"/>
          <w:b/>
          <w:u w:color="000000"/>
        </w:rPr>
        <w:t xml:space="preserve"> </w:t>
      </w:r>
      <w:r w:rsidR="00314A65">
        <w:rPr>
          <w:rFonts w:eastAsia="Arial Unicode MS" w:cstheme="minorHAnsi"/>
          <w:b/>
          <w:u w:color="000000"/>
        </w:rPr>
        <w:t>Computer Science</w:t>
      </w:r>
    </w:p>
    <w:p w:rsidR="00265818" w:rsidRPr="00FC6DD2" w:rsidRDefault="00265818" w:rsidP="001A202E">
      <w:pPr>
        <w:spacing w:after="0" w:line="276" w:lineRule="auto"/>
        <w:outlineLvl w:val="0"/>
        <w:rPr>
          <w:rFonts w:eastAsia="Arial Unicode MS" w:cstheme="minorHAnsi"/>
          <w:b/>
          <w:u w:color="000000"/>
        </w:rPr>
      </w:pPr>
      <w:r w:rsidRPr="00FC6DD2">
        <w:rPr>
          <w:rFonts w:eastAsia="Arial Unicode MS" w:cstheme="minorHAnsi"/>
          <w:b/>
          <w:u w:color="000000"/>
        </w:rPr>
        <w:tab/>
      </w:r>
      <w:r w:rsidR="00314A65">
        <w:rPr>
          <w:rFonts w:eastAsia="Arial Unicode MS" w:cstheme="minorHAnsi"/>
          <w:b/>
          <w:u w:color="000000"/>
        </w:rPr>
        <w:t>Matt McKay</w:t>
      </w:r>
      <w:r w:rsidRPr="00FC6DD2">
        <w:rPr>
          <w:rFonts w:eastAsia="Arial Unicode MS" w:cstheme="minorHAnsi"/>
          <w:b/>
          <w:u w:color="000000"/>
        </w:rPr>
        <w:t xml:space="preserve"> </w:t>
      </w:r>
      <w:r w:rsidR="00D952B3">
        <w:rPr>
          <w:rFonts w:eastAsia="Arial Unicode MS" w:cstheme="minorHAnsi"/>
          <w:b/>
          <w:u w:color="000000"/>
        </w:rPr>
        <w:t>–</w:t>
      </w:r>
      <w:r w:rsidRPr="00FC6DD2">
        <w:rPr>
          <w:rFonts w:eastAsia="Arial Unicode MS" w:cstheme="minorHAnsi"/>
          <w:b/>
          <w:u w:color="000000"/>
        </w:rPr>
        <w:t xml:space="preserve"> </w:t>
      </w:r>
      <w:r w:rsidR="00314A65">
        <w:rPr>
          <w:rFonts w:eastAsia="Arial Unicode MS" w:cstheme="minorHAnsi"/>
          <w:b/>
          <w:u w:color="000000"/>
        </w:rPr>
        <w:t>Geography, Geology and Planning</w:t>
      </w:r>
    </w:p>
    <w:p w:rsidR="00265818" w:rsidRPr="00FC6DD2" w:rsidRDefault="00265818" w:rsidP="001A202E">
      <w:pPr>
        <w:spacing w:after="0" w:line="276" w:lineRule="auto"/>
        <w:outlineLvl w:val="0"/>
        <w:rPr>
          <w:rFonts w:eastAsia="Arial Unicode MS" w:cstheme="minorHAnsi"/>
          <w:b/>
          <w:u w:color="000000"/>
        </w:rPr>
      </w:pPr>
      <w:r w:rsidRPr="00FC6DD2">
        <w:rPr>
          <w:rFonts w:eastAsia="Arial Unicode MS" w:cstheme="minorHAnsi"/>
          <w:b/>
          <w:u w:color="000000"/>
        </w:rPr>
        <w:tab/>
      </w:r>
      <w:r w:rsidR="00314A65">
        <w:rPr>
          <w:rFonts w:eastAsia="Arial Unicode MS" w:cstheme="minorHAnsi"/>
          <w:b/>
          <w:u w:color="000000"/>
        </w:rPr>
        <w:t>Jamil Saquer</w:t>
      </w:r>
      <w:r w:rsidRPr="00FC6DD2">
        <w:rPr>
          <w:rFonts w:eastAsia="Arial Unicode MS" w:cstheme="minorHAnsi"/>
          <w:b/>
          <w:u w:color="000000"/>
        </w:rPr>
        <w:t xml:space="preserve"> – </w:t>
      </w:r>
      <w:r w:rsidR="00314A65">
        <w:rPr>
          <w:rFonts w:eastAsia="Arial Unicode MS" w:cstheme="minorHAnsi"/>
          <w:b/>
          <w:u w:color="000000"/>
        </w:rPr>
        <w:t>Computer Science</w:t>
      </w:r>
    </w:p>
    <w:p w:rsidR="00265818" w:rsidRDefault="00265818" w:rsidP="001A202E">
      <w:pPr>
        <w:spacing w:after="0" w:line="276" w:lineRule="auto"/>
        <w:outlineLvl w:val="0"/>
        <w:rPr>
          <w:rFonts w:eastAsia="Arial Unicode MS" w:cstheme="minorHAnsi"/>
          <w:b/>
          <w:u w:color="000000"/>
        </w:rPr>
      </w:pPr>
      <w:r w:rsidRPr="00FC6DD2">
        <w:rPr>
          <w:rFonts w:eastAsia="Arial Unicode MS" w:cstheme="minorHAnsi"/>
          <w:b/>
          <w:u w:color="000000"/>
        </w:rPr>
        <w:tab/>
      </w:r>
      <w:r w:rsidR="00314A65">
        <w:rPr>
          <w:rFonts w:eastAsia="Arial Unicode MS" w:cstheme="minorHAnsi"/>
          <w:b/>
          <w:u w:color="000000"/>
        </w:rPr>
        <w:t>Gautam Bhattacharyya</w:t>
      </w:r>
      <w:r w:rsidR="00D952B3">
        <w:rPr>
          <w:rFonts w:eastAsia="Arial Unicode MS" w:cstheme="minorHAnsi"/>
          <w:b/>
          <w:u w:color="000000"/>
        </w:rPr>
        <w:t xml:space="preserve"> – Chemistry</w:t>
      </w:r>
    </w:p>
    <w:p w:rsidR="00314A65" w:rsidRDefault="00314A65" w:rsidP="001A202E">
      <w:pPr>
        <w:spacing w:after="0" w:line="276" w:lineRule="auto"/>
        <w:outlineLvl w:val="0"/>
        <w:rPr>
          <w:rFonts w:eastAsia="Arial Unicode MS" w:cstheme="minorHAnsi"/>
          <w:b/>
          <w:u w:color="000000"/>
        </w:rPr>
      </w:pPr>
      <w:r>
        <w:rPr>
          <w:rFonts w:eastAsia="Arial Unicode MS" w:cstheme="minorHAnsi"/>
          <w:b/>
          <w:u w:color="000000"/>
        </w:rPr>
        <w:tab/>
        <w:t>Michelle Bowe – Biology</w:t>
      </w:r>
    </w:p>
    <w:p w:rsidR="00314A65" w:rsidRPr="00FC6DD2" w:rsidRDefault="00314A65" w:rsidP="001A202E">
      <w:pPr>
        <w:spacing w:after="0" w:line="276" w:lineRule="auto"/>
        <w:outlineLvl w:val="0"/>
        <w:rPr>
          <w:rFonts w:eastAsia="Arial Unicode MS" w:cstheme="minorHAnsi"/>
          <w:b/>
          <w:u w:color="000000"/>
        </w:rPr>
      </w:pPr>
      <w:r>
        <w:rPr>
          <w:rFonts w:eastAsia="Arial Unicode MS" w:cstheme="minorHAnsi"/>
          <w:b/>
          <w:u w:color="000000"/>
        </w:rPr>
        <w:tab/>
        <w:t>Melanie Carden-Jessen – Geography, Geology and Planning</w:t>
      </w:r>
    </w:p>
    <w:p w:rsidR="00265818" w:rsidRPr="00FC6DD2" w:rsidRDefault="00265818" w:rsidP="001A202E">
      <w:pPr>
        <w:spacing w:after="0" w:line="276" w:lineRule="auto"/>
        <w:outlineLvl w:val="0"/>
        <w:rPr>
          <w:rFonts w:eastAsia="Arial Unicode MS" w:cstheme="minorHAnsi"/>
          <w:b/>
          <w:u w:color="000000"/>
        </w:rPr>
      </w:pPr>
    </w:p>
    <w:p w:rsidR="005E539A" w:rsidRPr="007D71A2" w:rsidRDefault="005E539A" w:rsidP="007D71A2">
      <w:pPr>
        <w:spacing w:after="0" w:line="276" w:lineRule="auto"/>
        <w:outlineLvl w:val="0"/>
        <w:rPr>
          <w:rFonts w:eastAsia="Arial Unicode MS" w:cstheme="minorHAnsi"/>
          <w:u w:color="000000"/>
        </w:rPr>
      </w:pPr>
      <w:r>
        <w:rPr>
          <w:rFonts w:eastAsia="Arial Unicode MS" w:cstheme="minorHAnsi"/>
          <w:b/>
          <w:u w:color="000000"/>
        </w:rPr>
        <w:t xml:space="preserve">Mohammed </w:t>
      </w:r>
      <w:proofErr w:type="spellStart"/>
      <w:r>
        <w:rPr>
          <w:rFonts w:eastAsia="Arial Unicode MS" w:cstheme="minorHAnsi"/>
          <w:b/>
          <w:u w:color="000000"/>
        </w:rPr>
        <w:t>Yassine</w:t>
      </w:r>
      <w:proofErr w:type="spellEnd"/>
      <w:r>
        <w:rPr>
          <w:rFonts w:eastAsia="Arial Unicode MS" w:cstheme="minorHAnsi"/>
          <w:b/>
          <w:u w:color="000000"/>
        </w:rPr>
        <w:t xml:space="preserve"> Belk</w:t>
      </w:r>
      <w:r w:rsidR="00534E32">
        <w:rPr>
          <w:rFonts w:eastAsia="Arial Unicode MS" w:cstheme="minorHAnsi"/>
          <w:b/>
          <w:u w:color="000000"/>
        </w:rPr>
        <w:t>h</w:t>
      </w:r>
      <w:r>
        <w:rPr>
          <w:rFonts w:eastAsia="Arial Unicode MS" w:cstheme="minorHAnsi"/>
          <w:b/>
          <w:u w:color="000000"/>
        </w:rPr>
        <w:t>ouche</w:t>
      </w:r>
      <w:r w:rsidR="00265818" w:rsidRPr="00FC6DD2">
        <w:rPr>
          <w:rFonts w:eastAsia="Arial Unicode MS" w:cstheme="minorHAnsi"/>
          <w:u w:color="000000"/>
        </w:rPr>
        <w:t xml:space="preserve">, </w:t>
      </w:r>
      <w:r w:rsidR="00A60BAD" w:rsidRPr="007D71A2">
        <w:rPr>
          <w:rFonts w:eastAsia="Arial Unicode MS" w:cstheme="minorHAnsi"/>
          <w:u w:color="000000"/>
        </w:rPr>
        <w:t xml:space="preserve">assistant </w:t>
      </w:r>
      <w:r w:rsidR="00265818" w:rsidRPr="007D71A2">
        <w:rPr>
          <w:rFonts w:eastAsia="Arial Unicode MS" w:cstheme="minorHAnsi"/>
          <w:u w:color="000000"/>
        </w:rPr>
        <w:t xml:space="preserve">professor </w:t>
      </w:r>
      <w:r w:rsidR="00A60BAD" w:rsidRPr="007D71A2">
        <w:rPr>
          <w:rFonts w:eastAsia="Arial Unicode MS" w:cstheme="minorHAnsi"/>
          <w:u w:color="000000"/>
        </w:rPr>
        <w:t xml:space="preserve">of </w:t>
      </w:r>
      <w:r w:rsidRPr="007D71A2">
        <w:rPr>
          <w:rFonts w:eastAsia="Arial Unicode MS" w:cstheme="minorHAnsi"/>
          <w:u w:color="000000"/>
        </w:rPr>
        <w:t>computer science</w:t>
      </w:r>
      <w:r w:rsidR="00973477" w:rsidRPr="007D71A2">
        <w:rPr>
          <w:rFonts w:eastAsia="Arial Unicode MS" w:cstheme="minorHAnsi"/>
          <w:u w:color="000000"/>
        </w:rPr>
        <w:t>,</w:t>
      </w:r>
      <w:r w:rsidR="00A60BAD" w:rsidRPr="007D71A2">
        <w:rPr>
          <w:rFonts w:eastAsia="Arial Unicode MS" w:cstheme="minorHAnsi"/>
          <w:u w:color="000000"/>
        </w:rPr>
        <w:t xml:space="preserve"> </w:t>
      </w:r>
      <w:r w:rsidR="007D71A2" w:rsidRPr="007D71A2">
        <w:rPr>
          <w:rFonts w:cstheme="minorHAnsi"/>
          <w:shd w:val="clear" w:color="auto" w:fill="FAF9F8"/>
        </w:rPr>
        <w:t xml:space="preserve">has taught eight different courses in the past two years. He has proven himself as a dedicated, effective, and popular teacher in the department. He is patient and always makes the time to listen to the students' concerns and help them. He takes students' difficulties seriously. He currently has 65 undergraduate student advisees.  </w:t>
      </w:r>
    </w:p>
    <w:p w:rsidR="005E539A" w:rsidRPr="007D71A2" w:rsidRDefault="005E539A" w:rsidP="007D71A2">
      <w:pPr>
        <w:spacing w:after="0" w:line="276" w:lineRule="auto"/>
        <w:outlineLvl w:val="0"/>
        <w:rPr>
          <w:rFonts w:eastAsia="Arial Unicode MS" w:cstheme="minorHAnsi"/>
          <w:u w:color="000000"/>
        </w:rPr>
      </w:pPr>
    </w:p>
    <w:p w:rsidR="007D71A2" w:rsidRPr="007D71A2" w:rsidRDefault="007D71A2" w:rsidP="007D71A2">
      <w:pPr>
        <w:spacing w:after="0" w:line="276" w:lineRule="auto"/>
        <w:outlineLvl w:val="0"/>
        <w:rPr>
          <w:rFonts w:eastAsia="Arial Unicode MS" w:cstheme="minorHAnsi"/>
          <w:u w:color="000000"/>
        </w:rPr>
      </w:pPr>
      <w:r>
        <w:rPr>
          <w:rFonts w:eastAsia="Arial Unicode MS" w:cstheme="minorHAnsi"/>
          <w:b/>
          <w:u w:color="000000"/>
        </w:rPr>
        <w:t>Matt McKay</w:t>
      </w:r>
      <w:r w:rsidR="00265818" w:rsidRPr="00FC6DD2">
        <w:rPr>
          <w:rFonts w:eastAsia="Arial Unicode MS" w:cstheme="minorHAnsi"/>
          <w:u w:color="000000"/>
        </w:rPr>
        <w:t xml:space="preserve">, </w:t>
      </w:r>
      <w:r w:rsidRPr="007D71A2">
        <w:rPr>
          <w:rFonts w:eastAsia="Arial Unicode MS" w:cstheme="minorHAnsi"/>
          <w:u w:color="000000"/>
        </w:rPr>
        <w:t xml:space="preserve">associate </w:t>
      </w:r>
      <w:r w:rsidR="00265818" w:rsidRPr="007D71A2">
        <w:rPr>
          <w:rFonts w:eastAsia="Arial Unicode MS" w:cstheme="minorHAnsi"/>
          <w:u w:color="000000"/>
        </w:rPr>
        <w:t xml:space="preserve">professor </w:t>
      </w:r>
      <w:r w:rsidR="00872026" w:rsidRPr="007D71A2">
        <w:rPr>
          <w:rFonts w:eastAsia="Arial Unicode MS" w:cstheme="minorHAnsi"/>
          <w:u w:color="000000"/>
        </w:rPr>
        <w:t xml:space="preserve">of </w:t>
      </w:r>
      <w:r w:rsidRPr="007D71A2">
        <w:rPr>
          <w:rFonts w:eastAsia="Arial Unicode MS" w:cstheme="minorHAnsi"/>
          <w:u w:color="000000"/>
        </w:rPr>
        <w:t>geography, geology and planning</w:t>
      </w:r>
      <w:r w:rsidR="00265818" w:rsidRPr="007D71A2">
        <w:rPr>
          <w:rFonts w:eastAsia="Arial Unicode MS" w:cstheme="minorHAnsi"/>
          <w:u w:color="000000"/>
        </w:rPr>
        <w:t xml:space="preserve">, </w:t>
      </w:r>
      <w:r w:rsidRPr="007D71A2">
        <w:rPr>
          <w:rStyle w:val="normaltextrun"/>
          <w:rFonts w:cstheme="minorHAnsi"/>
          <w:color w:val="000000"/>
          <w:bdr w:val="none" w:sz="0" w:space="0" w:color="auto" w:frame="1"/>
        </w:rPr>
        <w:t>has an outstanding ability to recruit undergraduate students into the geology program and undergraduate majors into the graduate program in geology.</w:t>
      </w:r>
      <w:r w:rsidRPr="007D71A2">
        <w:rPr>
          <w:rFonts w:cstheme="minorHAnsi"/>
          <w:color w:val="000000"/>
          <w:bdr w:val="none" w:sz="0" w:space="0" w:color="auto" w:frame="1"/>
        </w:rPr>
        <w:t xml:space="preserve"> </w:t>
      </w:r>
      <w:r w:rsidRPr="007D71A2">
        <w:rPr>
          <w:rStyle w:val="normaltextrun"/>
          <w:rFonts w:cstheme="minorHAnsi"/>
          <w:color w:val="000000"/>
          <w:bdr w:val="none" w:sz="0" w:space="0" w:color="auto" w:frame="1"/>
        </w:rPr>
        <w:t xml:space="preserve">He has taught Principles of Geology, Environmental Geology, Structural Geology, and </w:t>
      </w:r>
      <w:r w:rsidR="00534E32">
        <w:rPr>
          <w:rStyle w:val="normaltextrun"/>
          <w:rFonts w:cstheme="minorHAnsi"/>
          <w:color w:val="000000"/>
          <w:bdr w:val="none" w:sz="0" w:space="0" w:color="auto" w:frame="1"/>
        </w:rPr>
        <w:t xml:space="preserve">Field Geology.  He </w:t>
      </w:r>
      <w:r w:rsidRPr="007D71A2">
        <w:rPr>
          <w:rStyle w:val="normaltextrun"/>
          <w:rFonts w:cstheme="minorHAnsi"/>
          <w:color w:val="000000"/>
          <w:bdr w:val="none" w:sz="0" w:space="0" w:color="auto" w:frame="1"/>
        </w:rPr>
        <w:t>connects with students and engages them on a level that conveys his enthusiasm for science and provides extraordinary insight into geologic problems with the implementation of innovative approaches to puzzle-solving. An example of this includes his successfully funded SCUF proposal for acquiring Oculus Quest 2 virtual reality headsets for interactive virtual field trips.</w:t>
      </w:r>
    </w:p>
    <w:p w:rsidR="00973477" w:rsidRPr="00FC6DD2" w:rsidRDefault="00973477" w:rsidP="007D71A2">
      <w:pPr>
        <w:spacing w:after="0" w:line="276" w:lineRule="auto"/>
        <w:outlineLvl w:val="0"/>
        <w:rPr>
          <w:rFonts w:eastAsia="Arial Unicode MS" w:cstheme="minorHAnsi"/>
          <w:u w:color="000000"/>
        </w:rPr>
      </w:pPr>
    </w:p>
    <w:p w:rsidR="007D71A2" w:rsidRPr="007D71A2" w:rsidRDefault="007D71A2" w:rsidP="007D71A2">
      <w:pPr>
        <w:spacing w:line="276" w:lineRule="auto"/>
        <w:rPr>
          <w:rFonts w:cstheme="minorHAnsi"/>
          <w:shd w:val="clear" w:color="auto" w:fill="FAF9F8"/>
        </w:rPr>
      </w:pPr>
      <w:r>
        <w:rPr>
          <w:rFonts w:eastAsia="Arial Unicode MS" w:cstheme="minorHAnsi"/>
          <w:b/>
          <w:u w:color="000000"/>
        </w:rPr>
        <w:t>Jamil Saquer</w:t>
      </w:r>
      <w:r w:rsidR="00265818" w:rsidRPr="00FC6DD2">
        <w:rPr>
          <w:rFonts w:eastAsia="Arial Unicode MS" w:cstheme="minorHAnsi"/>
          <w:u w:color="000000"/>
        </w:rPr>
        <w:t xml:space="preserve">, </w:t>
      </w:r>
      <w:r w:rsidR="0098297B" w:rsidRPr="007D71A2">
        <w:rPr>
          <w:rFonts w:eastAsia="Arial Unicode MS" w:cstheme="minorHAnsi"/>
          <w:u w:color="000000"/>
        </w:rPr>
        <w:t xml:space="preserve">professor of </w:t>
      </w:r>
      <w:r w:rsidRPr="007D71A2">
        <w:rPr>
          <w:rFonts w:eastAsia="Arial Unicode MS" w:cstheme="minorHAnsi"/>
          <w:u w:color="000000"/>
        </w:rPr>
        <w:t>computer science</w:t>
      </w:r>
      <w:r w:rsidR="00973477" w:rsidRPr="007D71A2">
        <w:rPr>
          <w:rFonts w:eastAsia="Arial Unicode MS" w:cstheme="minorHAnsi"/>
          <w:u w:color="000000"/>
        </w:rPr>
        <w:t>,</w:t>
      </w:r>
      <w:r w:rsidR="0004083B" w:rsidRPr="007D71A2">
        <w:rPr>
          <w:rFonts w:eastAsia="Arial Unicode MS" w:cstheme="minorHAnsi"/>
          <w:u w:color="000000"/>
        </w:rPr>
        <w:t xml:space="preserve"> </w:t>
      </w:r>
      <w:r w:rsidRPr="007D71A2">
        <w:rPr>
          <w:rFonts w:cstheme="minorHAnsi"/>
          <w:shd w:val="clear" w:color="auto" w:fill="FAF9F8"/>
        </w:rPr>
        <w:t xml:space="preserve">makes sure to teach updated and relevant materials in his fast-changing subject of computer science. He was the </w:t>
      </w:r>
      <w:r w:rsidR="00534E32">
        <w:rPr>
          <w:rFonts w:cstheme="minorHAnsi"/>
          <w:shd w:val="clear" w:color="auto" w:fill="FAF9F8"/>
        </w:rPr>
        <w:t xml:space="preserve">leader in updating the CSC 131 </w:t>
      </w:r>
      <w:r w:rsidRPr="007D71A2">
        <w:rPr>
          <w:rFonts w:cstheme="minorHAnsi"/>
          <w:shd w:val="clear" w:color="auto" w:fill="FAF9F8"/>
        </w:rPr>
        <w:t>Computational Thinking course, where students learn Python and C++. He also supervises CSC 131 lab instructors.  Jamil created nearly 1,000 short videos to support the CSC students.  Over the last four years he mentored 3 undergraduate research students and 3 graduate research students.</w:t>
      </w:r>
    </w:p>
    <w:p w:rsidR="007D71A2" w:rsidRPr="007D71A2" w:rsidRDefault="007D71A2" w:rsidP="007D71A2">
      <w:pPr>
        <w:spacing w:after="0" w:line="276" w:lineRule="auto"/>
        <w:outlineLvl w:val="0"/>
        <w:rPr>
          <w:rFonts w:eastAsia="Arial Unicode MS" w:cstheme="minorHAnsi"/>
          <w:u w:color="000000"/>
        </w:rPr>
      </w:pPr>
    </w:p>
    <w:p w:rsidR="007D71A2" w:rsidRPr="00F83712" w:rsidRDefault="007D71A2" w:rsidP="007D71A2">
      <w:pPr>
        <w:pStyle w:val="paragraph"/>
        <w:spacing w:before="0" w:beforeAutospacing="0" w:after="0" w:afterAutospacing="0" w:line="276" w:lineRule="auto"/>
        <w:textAlignment w:val="baseline"/>
        <w:rPr>
          <w:rStyle w:val="normaltextrun"/>
          <w:rFonts w:asciiTheme="minorHAnsi" w:eastAsia="Verdana" w:hAnsiTheme="minorHAnsi" w:cstheme="minorHAnsi"/>
          <w:color w:val="000000"/>
          <w:sz w:val="22"/>
          <w:szCs w:val="22"/>
          <w:bdr w:val="none" w:sz="0" w:space="0" w:color="auto" w:frame="1"/>
        </w:rPr>
      </w:pPr>
      <w:r w:rsidRPr="007D71A2">
        <w:rPr>
          <w:rFonts w:asciiTheme="minorHAnsi" w:eastAsia="Arial Unicode MS" w:hAnsiTheme="minorHAnsi" w:cstheme="minorHAnsi"/>
          <w:b/>
          <w:sz w:val="22"/>
          <w:szCs w:val="22"/>
          <w:u w:color="000000"/>
        </w:rPr>
        <w:t>Gautam Bhattacharyya</w:t>
      </w:r>
      <w:r w:rsidR="00265818" w:rsidRPr="007D71A2">
        <w:rPr>
          <w:rFonts w:asciiTheme="minorHAnsi" w:eastAsia="Arial Unicode MS" w:hAnsiTheme="minorHAnsi" w:cstheme="minorHAnsi"/>
          <w:sz w:val="22"/>
          <w:szCs w:val="22"/>
          <w:u w:color="000000"/>
        </w:rPr>
        <w:t xml:space="preserve">, </w:t>
      </w:r>
      <w:r w:rsidRPr="007D71A2">
        <w:rPr>
          <w:rFonts w:asciiTheme="minorHAnsi" w:eastAsia="Arial Unicode MS" w:hAnsiTheme="minorHAnsi" w:cstheme="minorHAnsi"/>
          <w:sz w:val="22"/>
          <w:szCs w:val="22"/>
          <w:u w:color="000000"/>
        </w:rPr>
        <w:t xml:space="preserve">associate professor </w:t>
      </w:r>
      <w:r w:rsidR="00391E41" w:rsidRPr="007D71A2">
        <w:rPr>
          <w:rFonts w:asciiTheme="minorHAnsi" w:eastAsia="Arial Unicode MS" w:hAnsiTheme="minorHAnsi" w:cstheme="minorHAnsi"/>
          <w:sz w:val="22"/>
          <w:szCs w:val="22"/>
          <w:u w:color="000000"/>
        </w:rPr>
        <w:t>of chemistry</w:t>
      </w:r>
      <w:r w:rsidRPr="007D71A2">
        <w:rPr>
          <w:rFonts w:asciiTheme="minorHAnsi" w:eastAsia="Arial Unicode MS" w:hAnsiTheme="minorHAnsi" w:cstheme="minorHAnsi"/>
          <w:sz w:val="22"/>
          <w:szCs w:val="22"/>
          <w:u w:color="000000"/>
        </w:rPr>
        <w:t xml:space="preserve"> and biochemistry, is known</w:t>
      </w:r>
      <w:r>
        <w:rPr>
          <w:rFonts w:asciiTheme="minorHAnsi" w:eastAsia="Arial Unicode MS" w:hAnsiTheme="minorHAnsi" w:cstheme="minorHAnsi"/>
          <w:sz w:val="22"/>
          <w:szCs w:val="22"/>
          <w:u w:color="000000"/>
        </w:rPr>
        <w:t xml:space="preserve"> by the students</w:t>
      </w:r>
      <w:r w:rsidRPr="007D71A2">
        <w:rPr>
          <w:rFonts w:asciiTheme="minorHAnsi" w:eastAsia="Arial Unicode MS" w:hAnsiTheme="minorHAnsi" w:cstheme="minorHAnsi"/>
          <w:sz w:val="22"/>
          <w:szCs w:val="22"/>
          <w:u w:color="000000"/>
        </w:rPr>
        <w:t xml:space="preserve"> for his </w:t>
      </w:r>
      <w:r w:rsidRPr="007D71A2">
        <w:rPr>
          <w:rFonts w:asciiTheme="minorHAnsi" w:hAnsiTheme="minorHAnsi" w:cstheme="minorHAnsi"/>
          <w:color w:val="000000"/>
          <w:sz w:val="22"/>
          <w:szCs w:val="22"/>
        </w:rPr>
        <w:t xml:space="preserve">demeanor, helpfulness, fairness, course structure and content, and knowledge of the subject. Beyond these metrics, </w:t>
      </w:r>
      <w:r>
        <w:rPr>
          <w:rFonts w:asciiTheme="minorHAnsi" w:hAnsiTheme="minorHAnsi" w:cstheme="minorHAnsi"/>
          <w:color w:val="000000"/>
          <w:sz w:val="22"/>
          <w:szCs w:val="22"/>
        </w:rPr>
        <w:t>he</w:t>
      </w:r>
      <w:r w:rsidRPr="007D71A2">
        <w:rPr>
          <w:rFonts w:asciiTheme="minorHAnsi" w:hAnsiTheme="minorHAnsi" w:cstheme="minorHAnsi"/>
          <w:color w:val="000000"/>
          <w:sz w:val="22"/>
          <w:szCs w:val="22"/>
        </w:rPr>
        <w:t xml:space="preserve"> stands out in three areas: breadth of courses taught, course design, and consultation. Recently </w:t>
      </w:r>
      <w:r>
        <w:rPr>
          <w:rStyle w:val="normaltextrun"/>
          <w:rFonts w:asciiTheme="minorHAnsi" w:eastAsia="Verdana" w:hAnsiTheme="minorHAnsi" w:cstheme="minorHAnsi"/>
          <w:color w:val="000000"/>
          <w:sz w:val="22"/>
          <w:szCs w:val="22"/>
          <w:bdr w:val="none" w:sz="0" w:space="0" w:color="auto" w:frame="1"/>
        </w:rPr>
        <w:t>he</w:t>
      </w:r>
      <w:r w:rsidRPr="007D71A2">
        <w:rPr>
          <w:rStyle w:val="normaltextrun"/>
          <w:rFonts w:asciiTheme="minorHAnsi" w:eastAsia="Verdana" w:hAnsiTheme="minorHAnsi" w:cstheme="minorHAnsi"/>
          <w:color w:val="000000"/>
          <w:sz w:val="22"/>
          <w:szCs w:val="22"/>
          <w:bdr w:val="none" w:sz="0" w:space="0" w:color="auto" w:frame="1"/>
        </w:rPr>
        <w:t xml:space="preserve"> co-developed a new course - recitation tutorials for organic chemistry to </w:t>
      </w:r>
      <w:r w:rsidRPr="00F83712">
        <w:rPr>
          <w:rStyle w:val="normaltextrun"/>
          <w:rFonts w:asciiTheme="minorHAnsi" w:eastAsia="Verdana" w:hAnsiTheme="minorHAnsi" w:cstheme="minorHAnsi"/>
          <w:color w:val="000000"/>
          <w:sz w:val="22"/>
          <w:szCs w:val="22"/>
          <w:bdr w:val="none" w:sz="0" w:space="0" w:color="auto" w:frame="1"/>
        </w:rPr>
        <w:lastRenderedPageBreak/>
        <w:t xml:space="preserve">help reduce the DFW rates in the course. For this course, students attend one 75-minute session per week in which they work in groups of two or three and work on tasks that align with the lecture professor’s main learning objectives. </w:t>
      </w:r>
    </w:p>
    <w:p w:rsidR="007D71A2" w:rsidRPr="00F83712" w:rsidRDefault="007D71A2" w:rsidP="007D71A2">
      <w:pPr>
        <w:pStyle w:val="paragraph"/>
        <w:spacing w:before="0" w:beforeAutospacing="0" w:after="0" w:afterAutospacing="0" w:line="276" w:lineRule="auto"/>
        <w:textAlignment w:val="baseline"/>
        <w:rPr>
          <w:rStyle w:val="normaltextrun"/>
          <w:rFonts w:asciiTheme="minorHAnsi" w:eastAsia="Verdana" w:hAnsiTheme="minorHAnsi" w:cstheme="minorHAnsi"/>
          <w:color w:val="000000"/>
          <w:sz w:val="22"/>
          <w:szCs w:val="22"/>
          <w:bdr w:val="none" w:sz="0" w:space="0" w:color="auto" w:frame="1"/>
        </w:rPr>
      </w:pPr>
    </w:p>
    <w:p w:rsidR="007D71A2" w:rsidRPr="00F83712" w:rsidRDefault="007D71A2" w:rsidP="007D71A2">
      <w:pPr>
        <w:rPr>
          <w:rFonts w:cstheme="minorHAnsi"/>
        </w:rPr>
      </w:pPr>
      <w:r w:rsidRPr="00F83712">
        <w:rPr>
          <w:rFonts w:eastAsia="Arial Unicode MS" w:cstheme="minorHAnsi"/>
          <w:b/>
          <w:u w:color="000000"/>
        </w:rPr>
        <w:t>Michelle Bowe</w:t>
      </w:r>
      <w:r w:rsidRPr="00F83712">
        <w:rPr>
          <w:rFonts w:eastAsia="Arial Unicode MS" w:cstheme="minorHAnsi"/>
          <w:u w:color="000000"/>
        </w:rPr>
        <w:t xml:space="preserve">, senior instructor of biology, </w:t>
      </w:r>
      <w:r w:rsidRPr="00F83712">
        <w:rPr>
          <w:rStyle w:val="normaltextrun"/>
          <w:rFonts w:cstheme="minorHAnsi"/>
          <w:color w:val="000000"/>
          <w:shd w:val="clear" w:color="auto" w:fill="FFFFFF"/>
        </w:rPr>
        <w:t xml:space="preserve">employs highly effective teaching methods in her courses including use of primary literature and discussions of ethics. She prepared video recorded </w:t>
      </w:r>
      <w:r w:rsidR="00F83712" w:rsidRPr="00F83712">
        <w:rPr>
          <w:rStyle w:val="normaltextrun"/>
          <w:rFonts w:cstheme="minorHAnsi"/>
          <w:color w:val="000000"/>
          <w:shd w:val="clear" w:color="auto" w:fill="FFFFFF"/>
        </w:rPr>
        <w:t xml:space="preserve">botany </w:t>
      </w:r>
      <w:r w:rsidRPr="00F83712">
        <w:rPr>
          <w:rStyle w:val="normaltextrun"/>
          <w:rFonts w:cstheme="minorHAnsi"/>
          <w:color w:val="000000"/>
          <w:shd w:val="clear" w:color="auto" w:fill="FFFFFF"/>
        </w:rPr>
        <w:t>field trips for the students to watch</w:t>
      </w:r>
      <w:r w:rsidR="00F83712" w:rsidRPr="00F83712">
        <w:rPr>
          <w:rStyle w:val="normaltextrun"/>
          <w:rFonts w:cstheme="minorHAnsi"/>
          <w:color w:val="000000"/>
          <w:shd w:val="clear" w:color="auto" w:fill="FFFFFF"/>
        </w:rPr>
        <w:t xml:space="preserve"> during the last two years.  </w:t>
      </w:r>
      <w:r w:rsidRPr="00F83712">
        <w:rPr>
          <w:rStyle w:val="normaltextrun"/>
          <w:rFonts w:cstheme="minorHAnsi"/>
          <w:color w:val="000000"/>
          <w:shd w:val="clear" w:color="auto" w:fill="FFFFFF"/>
        </w:rPr>
        <w:t>Michelle also mentors students in service learning. Michelle is continually seeking to improve as a teacher and mentor by attending workshops provided by FCTL.   She also has a student advising load of about 40 students each year.</w:t>
      </w:r>
    </w:p>
    <w:p w:rsidR="007D71A2" w:rsidRPr="000B2978" w:rsidRDefault="007D71A2" w:rsidP="007D71A2">
      <w:pPr>
        <w:spacing w:line="276" w:lineRule="auto"/>
        <w:rPr>
          <w:rFonts w:eastAsia="Arial Unicode MS" w:cstheme="minorHAnsi"/>
          <w:u w:color="000000"/>
        </w:rPr>
      </w:pPr>
      <w:r>
        <w:rPr>
          <w:rFonts w:eastAsia="Arial Unicode MS" w:cstheme="minorHAnsi"/>
          <w:b/>
          <w:u w:color="000000"/>
        </w:rPr>
        <w:t>Melanie Carden-Jessen</w:t>
      </w:r>
      <w:r w:rsidRPr="00FC6DD2">
        <w:rPr>
          <w:rFonts w:eastAsia="Arial Unicode MS" w:cstheme="minorHAnsi"/>
          <w:u w:color="000000"/>
        </w:rPr>
        <w:t xml:space="preserve">, </w:t>
      </w:r>
      <w:r w:rsidRPr="000B2978">
        <w:rPr>
          <w:rFonts w:eastAsia="Arial Unicode MS" w:cstheme="minorHAnsi"/>
          <w:u w:color="000000"/>
        </w:rPr>
        <w:t xml:space="preserve">instructor of geography, geology and planning, </w:t>
      </w:r>
      <w:r w:rsidR="000B2978" w:rsidRPr="000B2978">
        <w:rPr>
          <w:rStyle w:val="normaltextrun"/>
          <w:rFonts w:cstheme="minorHAnsi"/>
          <w:color w:val="000000"/>
          <w:shd w:val="clear" w:color="auto" w:fill="FFFFFF"/>
        </w:rPr>
        <w:t>is well regarded by her peers for her teaching practice and the enthusiasm she brings to the department. Her commitment to training future educators is exemplified through in her role a</w:t>
      </w:r>
      <w:r w:rsidR="000B2978">
        <w:rPr>
          <w:rStyle w:val="normaltextrun"/>
          <w:rFonts w:cstheme="minorHAnsi"/>
          <w:color w:val="000000"/>
          <w:shd w:val="clear" w:color="auto" w:fill="FFFFFF"/>
        </w:rPr>
        <w:t>s being the Program Coordinator</w:t>
      </w:r>
      <w:r w:rsidR="000B2978" w:rsidRPr="000B2978">
        <w:rPr>
          <w:rStyle w:val="normaltextrun"/>
          <w:rFonts w:cstheme="minorHAnsi"/>
          <w:color w:val="000000"/>
          <w:shd w:val="clear" w:color="auto" w:fill="FFFFFF"/>
        </w:rPr>
        <w:t xml:space="preserve"> for Earth Science Secondary Education</w:t>
      </w:r>
      <w:r w:rsidR="000B2978">
        <w:rPr>
          <w:rStyle w:val="normaltextrun"/>
          <w:rFonts w:cstheme="minorHAnsi"/>
          <w:color w:val="000000"/>
          <w:shd w:val="clear" w:color="auto" w:fill="FFFFFF"/>
        </w:rPr>
        <w:t xml:space="preserve"> as well as teaching the science education courses for these future educators</w:t>
      </w:r>
      <w:r w:rsidR="000B2978" w:rsidRPr="000B2978">
        <w:rPr>
          <w:rStyle w:val="normaltextrun"/>
          <w:rFonts w:cstheme="minorHAnsi"/>
          <w:color w:val="000000"/>
          <w:shd w:val="clear" w:color="auto" w:fill="FFFFFF"/>
        </w:rPr>
        <w:t xml:space="preserve">. Melanie significantly updated </w:t>
      </w:r>
      <w:r w:rsidR="000B2978">
        <w:rPr>
          <w:rStyle w:val="normaltextrun"/>
          <w:rFonts w:cstheme="minorHAnsi"/>
          <w:color w:val="000000"/>
          <w:shd w:val="clear" w:color="auto" w:fill="FFFFFF"/>
        </w:rPr>
        <w:t>Earth Science for Teachers (</w:t>
      </w:r>
      <w:r w:rsidR="000B2978" w:rsidRPr="000B2978">
        <w:rPr>
          <w:rStyle w:val="normaltextrun"/>
          <w:rFonts w:cstheme="minorHAnsi"/>
          <w:color w:val="000000"/>
          <w:shd w:val="clear" w:color="auto" w:fill="FFFFFF"/>
        </w:rPr>
        <w:t>GRY 240</w:t>
      </w:r>
      <w:r w:rsidR="000B2978">
        <w:rPr>
          <w:rStyle w:val="normaltextrun"/>
          <w:rFonts w:cstheme="minorHAnsi"/>
          <w:color w:val="000000"/>
          <w:shd w:val="clear" w:color="auto" w:fill="FFFFFF"/>
        </w:rPr>
        <w:t>)</w:t>
      </w:r>
      <w:r w:rsidR="000B2978" w:rsidRPr="000B2978">
        <w:rPr>
          <w:rStyle w:val="normaltextrun"/>
          <w:rFonts w:cstheme="minorHAnsi"/>
          <w:color w:val="000000"/>
          <w:shd w:val="clear" w:color="auto" w:fill="FFFFFF"/>
        </w:rPr>
        <w:t xml:space="preserve"> to be taught as an online course, including associate videos, learning lecture activities, and labs.</w:t>
      </w:r>
    </w:p>
    <w:p w:rsidR="00C8673E" w:rsidRDefault="00C8673E">
      <w:pPr>
        <w:rPr>
          <w:rFonts w:eastAsia="Arial Unicode MS" w:cstheme="minorHAnsi"/>
          <w:u w:color="000000"/>
        </w:rPr>
      </w:pPr>
      <w:r>
        <w:rPr>
          <w:rFonts w:eastAsia="Arial Unicode MS" w:cstheme="minorHAnsi"/>
          <w:noProof/>
          <w:u w:color="000000"/>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06-58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rFonts w:eastAsia="Arial Unicode MS" w:cstheme="minorHAnsi"/>
          <w:u w:color="000000"/>
        </w:rPr>
        <w:br w:type="page"/>
      </w:r>
    </w:p>
    <w:p w:rsidR="009A7E89" w:rsidRPr="00FC6DD2" w:rsidRDefault="009A7E89" w:rsidP="009A7E89">
      <w:pPr>
        <w:spacing w:after="0" w:line="276" w:lineRule="auto"/>
        <w:outlineLvl w:val="0"/>
        <w:rPr>
          <w:rFonts w:eastAsia="Arial Unicode MS" w:cstheme="minorHAnsi"/>
          <w:b/>
          <w:u w:color="000000"/>
        </w:rPr>
      </w:pPr>
      <w:r w:rsidRPr="00FC6DD2">
        <w:rPr>
          <w:rFonts w:eastAsia="Arial Unicode MS" w:cstheme="minorHAnsi"/>
          <w:b/>
          <w:u w:color="000000"/>
        </w:rPr>
        <w:lastRenderedPageBreak/>
        <w:t xml:space="preserve">CNAS Faculty </w:t>
      </w:r>
      <w:r>
        <w:rPr>
          <w:rFonts w:eastAsia="Arial Unicode MS" w:cstheme="minorHAnsi"/>
          <w:b/>
          <w:u w:color="000000"/>
        </w:rPr>
        <w:t>Diversity Award</w:t>
      </w:r>
    </w:p>
    <w:p w:rsidR="009A7E89" w:rsidRDefault="009A7E89" w:rsidP="009A7E89">
      <w:pPr>
        <w:spacing w:after="0" w:line="276" w:lineRule="auto"/>
        <w:outlineLvl w:val="0"/>
        <w:rPr>
          <w:rFonts w:eastAsia="Arial Unicode MS" w:cstheme="minorHAnsi"/>
          <w:b/>
          <w:u w:color="000000"/>
        </w:rPr>
      </w:pPr>
      <w:r w:rsidRPr="00FC6DD2">
        <w:rPr>
          <w:rFonts w:eastAsia="Arial Unicode MS" w:cstheme="minorHAnsi"/>
          <w:b/>
          <w:u w:color="000000"/>
        </w:rPr>
        <w:tab/>
      </w:r>
      <w:r>
        <w:rPr>
          <w:rFonts w:eastAsia="Arial Unicode MS" w:cstheme="minorHAnsi"/>
          <w:b/>
          <w:u w:color="000000"/>
        </w:rPr>
        <w:t>Kyoungtae Kim</w:t>
      </w:r>
      <w:r w:rsidRPr="00FC6DD2">
        <w:rPr>
          <w:rFonts w:eastAsia="Arial Unicode MS" w:cstheme="minorHAnsi"/>
          <w:b/>
          <w:u w:color="000000"/>
        </w:rPr>
        <w:t xml:space="preserve"> – </w:t>
      </w:r>
      <w:r>
        <w:rPr>
          <w:rFonts w:eastAsia="Arial Unicode MS" w:cstheme="minorHAnsi"/>
          <w:b/>
          <w:u w:color="000000"/>
        </w:rPr>
        <w:t>Biology</w:t>
      </w:r>
    </w:p>
    <w:p w:rsidR="009A7E89" w:rsidRPr="00FC6DD2" w:rsidRDefault="009A7E89" w:rsidP="009A7E89">
      <w:pPr>
        <w:spacing w:after="0" w:line="276" w:lineRule="auto"/>
        <w:outlineLvl w:val="0"/>
        <w:rPr>
          <w:rFonts w:eastAsia="Arial Unicode MS" w:cstheme="minorHAnsi"/>
          <w:b/>
          <w:u w:color="000000"/>
        </w:rPr>
      </w:pPr>
      <w:r>
        <w:rPr>
          <w:rFonts w:eastAsia="Arial Unicode MS" w:cstheme="minorHAnsi"/>
          <w:b/>
          <w:u w:color="000000"/>
        </w:rPr>
        <w:tab/>
        <w:t>La Toya Kissoon-Charles - Biology</w:t>
      </w:r>
    </w:p>
    <w:p w:rsidR="009A7E89" w:rsidRDefault="009A7E89" w:rsidP="001A202E">
      <w:pPr>
        <w:spacing w:after="0" w:line="276" w:lineRule="auto"/>
        <w:outlineLvl w:val="0"/>
        <w:rPr>
          <w:rFonts w:eastAsia="Arial Unicode MS" w:cstheme="minorHAnsi"/>
          <w:u w:color="000000"/>
        </w:rPr>
      </w:pPr>
    </w:p>
    <w:p w:rsidR="00C57739" w:rsidRPr="00C57739" w:rsidRDefault="00C57739" w:rsidP="00224546">
      <w:pPr>
        <w:spacing w:line="276" w:lineRule="auto"/>
        <w:rPr>
          <w:rFonts w:eastAsia="Arial Unicode MS" w:cstheme="minorHAnsi"/>
          <w:u w:color="000000"/>
        </w:rPr>
      </w:pPr>
      <w:r>
        <w:rPr>
          <w:rFonts w:eastAsia="Arial Unicode MS" w:cstheme="minorHAnsi"/>
          <w:b/>
          <w:u w:color="000000"/>
        </w:rPr>
        <w:t>Kyoungtae Kim</w:t>
      </w:r>
      <w:r w:rsidRPr="00FC6DD2">
        <w:rPr>
          <w:rFonts w:eastAsia="Arial Unicode MS" w:cstheme="minorHAnsi"/>
          <w:u w:color="000000"/>
        </w:rPr>
        <w:t xml:space="preserve">, </w:t>
      </w:r>
      <w:r w:rsidRPr="00C57739">
        <w:rPr>
          <w:rFonts w:eastAsia="Arial Unicode MS" w:cstheme="minorHAnsi"/>
          <w:u w:color="000000"/>
        </w:rPr>
        <w:t xml:space="preserve">professor of biology, </w:t>
      </w:r>
      <w:r w:rsidRPr="00C57739">
        <w:rPr>
          <w:rStyle w:val="normaltextrun"/>
          <w:rFonts w:cstheme="minorHAnsi"/>
        </w:rPr>
        <w:t xml:space="preserve">has been involved with unique experiences promoting diversity. His committee work includes helping to influence medical school admissions to be more holistic, work with the English proficiency exam committee and serving as a judge for international student presentations. </w:t>
      </w:r>
      <w:r>
        <w:rPr>
          <w:rStyle w:val="normaltextrun"/>
          <w:rFonts w:cstheme="minorHAnsi"/>
        </w:rPr>
        <w:t xml:space="preserve">He also works as the Globally Responsive Education and Teaching (GREAT) </w:t>
      </w:r>
      <w:r w:rsidRPr="00C57739">
        <w:rPr>
          <w:rStyle w:val="normaltextrun"/>
          <w:rFonts w:cstheme="minorHAnsi"/>
        </w:rPr>
        <w:t xml:space="preserve">program advisor </w:t>
      </w:r>
      <w:r w:rsidR="00224546">
        <w:rPr>
          <w:rStyle w:val="normaltextrun"/>
          <w:rFonts w:cstheme="minorHAnsi"/>
        </w:rPr>
        <w:t>and</w:t>
      </w:r>
      <w:r w:rsidRPr="00C57739">
        <w:rPr>
          <w:rStyle w:val="normaltextrun"/>
          <w:rFonts w:cstheme="minorHAnsi"/>
          <w:color w:val="000000"/>
          <w:shd w:val="clear" w:color="auto" w:fill="FFFFFF"/>
        </w:rPr>
        <w:t xml:space="preserve"> has </w:t>
      </w:r>
      <w:r w:rsidR="00224546">
        <w:rPr>
          <w:rStyle w:val="normaltextrun"/>
          <w:rFonts w:cstheme="minorHAnsi"/>
          <w:color w:val="000000"/>
          <w:shd w:val="clear" w:color="auto" w:fill="FFFFFF"/>
        </w:rPr>
        <w:t xml:space="preserve">also </w:t>
      </w:r>
      <w:r w:rsidRPr="00C57739">
        <w:rPr>
          <w:rStyle w:val="normaltextrun"/>
          <w:rFonts w:cstheme="minorHAnsi"/>
          <w:color w:val="000000"/>
          <w:shd w:val="clear" w:color="auto" w:fill="FFFFFF"/>
        </w:rPr>
        <w:t xml:space="preserve">worked as </w:t>
      </w:r>
      <w:r w:rsidR="00224546">
        <w:rPr>
          <w:rStyle w:val="normaltextrun"/>
          <w:rFonts w:cstheme="minorHAnsi"/>
          <w:color w:val="000000"/>
          <w:shd w:val="clear" w:color="auto" w:fill="FFFFFF"/>
        </w:rPr>
        <w:t xml:space="preserve">a </w:t>
      </w:r>
      <w:r w:rsidRPr="00C57739">
        <w:rPr>
          <w:rStyle w:val="normaltextrun"/>
          <w:rFonts w:cstheme="minorHAnsi"/>
          <w:color w:val="000000"/>
          <w:shd w:val="clear" w:color="auto" w:fill="FFFFFF"/>
        </w:rPr>
        <w:t>program advisor for the Missouri Louis Stokes Alliances for Minority Participation (</w:t>
      </w:r>
      <w:proofErr w:type="spellStart"/>
      <w:r w:rsidRPr="00C57739">
        <w:rPr>
          <w:rStyle w:val="normaltextrun"/>
          <w:rFonts w:cstheme="minorHAnsi"/>
          <w:color w:val="000000"/>
          <w:shd w:val="clear" w:color="auto" w:fill="FFFFFF"/>
        </w:rPr>
        <w:t>MoLSAMP</w:t>
      </w:r>
      <w:proofErr w:type="spellEnd"/>
      <w:r w:rsidRPr="00C57739">
        <w:rPr>
          <w:rStyle w:val="normaltextrun"/>
          <w:rFonts w:cstheme="minorHAnsi"/>
          <w:color w:val="000000"/>
          <w:shd w:val="clear" w:color="auto" w:fill="FFFFFF"/>
        </w:rPr>
        <w:t xml:space="preserve">) – a program to increase the number of underrepresented minority (URM) in STEM </w:t>
      </w:r>
      <w:r w:rsidR="00224546">
        <w:rPr>
          <w:rStyle w:val="normaltextrun"/>
          <w:rFonts w:cstheme="minorHAnsi"/>
          <w:color w:val="000000"/>
          <w:shd w:val="clear" w:color="auto" w:fill="FFFFFF"/>
        </w:rPr>
        <w:t>with</w:t>
      </w:r>
      <w:r w:rsidRPr="00C57739">
        <w:rPr>
          <w:rStyle w:val="normaltextrun"/>
          <w:rFonts w:cstheme="minorHAnsi"/>
          <w:color w:val="000000"/>
          <w:shd w:val="clear" w:color="auto" w:fill="FFFFFF"/>
        </w:rPr>
        <w:t xml:space="preserve"> Dr. Tayo Obafemi-Ajayi</w:t>
      </w:r>
      <w:r w:rsidR="00224546">
        <w:rPr>
          <w:rStyle w:val="normaltextrun"/>
          <w:rFonts w:cstheme="minorHAnsi"/>
          <w:color w:val="000000"/>
          <w:shd w:val="clear" w:color="auto" w:fill="FFFFFF"/>
        </w:rPr>
        <w:t>.</w:t>
      </w:r>
    </w:p>
    <w:p w:rsidR="00224546" w:rsidRPr="00224546" w:rsidRDefault="00224546" w:rsidP="00224546">
      <w:pPr>
        <w:spacing w:line="276" w:lineRule="auto"/>
        <w:rPr>
          <w:rFonts w:eastAsia="Arial Unicode MS" w:cstheme="minorHAnsi"/>
          <w:u w:color="000000"/>
        </w:rPr>
      </w:pPr>
      <w:r>
        <w:rPr>
          <w:rFonts w:eastAsia="Arial Unicode MS" w:cstheme="minorHAnsi"/>
          <w:b/>
          <w:u w:color="000000"/>
        </w:rPr>
        <w:t>La Toya Kissoon-Charles</w:t>
      </w:r>
      <w:r w:rsidR="00C57739" w:rsidRPr="00FC6DD2">
        <w:rPr>
          <w:rFonts w:eastAsia="Arial Unicode MS" w:cstheme="minorHAnsi"/>
          <w:u w:color="000000"/>
        </w:rPr>
        <w:t xml:space="preserve">, </w:t>
      </w:r>
      <w:r w:rsidRPr="00224546">
        <w:rPr>
          <w:rFonts w:eastAsia="Arial Unicode MS" w:cstheme="minorHAnsi"/>
          <w:u w:color="000000"/>
        </w:rPr>
        <w:t xml:space="preserve">assistant </w:t>
      </w:r>
      <w:r w:rsidR="00C57739" w:rsidRPr="00224546">
        <w:rPr>
          <w:rFonts w:eastAsia="Arial Unicode MS" w:cstheme="minorHAnsi"/>
          <w:u w:color="000000"/>
        </w:rPr>
        <w:t xml:space="preserve">professor of </w:t>
      </w:r>
      <w:r w:rsidRPr="00224546">
        <w:rPr>
          <w:rFonts w:eastAsia="Arial Unicode MS" w:cstheme="minorHAnsi"/>
          <w:u w:color="000000"/>
        </w:rPr>
        <w:t>biology</w:t>
      </w:r>
      <w:r w:rsidR="00C57739" w:rsidRPr="00224546">
        <w:rPr>
          <w:rFonts w:eastAsia="Arial Unicode MS" w:cstheme="minorHAnsi"/>
          <w:u w:color="000000"/>
        </w:rPr>
        <w:t xml:space="preserve">, </w:t>
      </w:r>
      <w:r w:rsidRPr="00224546">
        <w:rPr>
          <w:rStyle w:val="normaltextrun"/>
          <w:rFonts w:cstheme="minorHAnsi"/>
          <w:color w:val="000000"/>
          <w:shd w:val="clear" w:color="auto" w:fill="FFFFFF"/>
        </w:rPr>
        <w:t>is an ongoing and long-term member of the Human Diversity Committee in the Society of Wetland Scientists (SWS). As a member of this committee she has reviewed Society position statements, hosted multiple webinars, and executed a workshop at the 2021 annual conference entitled “The Value of Human/Cultural Diversity to Wetland Scientists and SWS”. She is also involved in the SWS Multicultural Program (“SWAMP”), which provides student travel awards and fellowships to SWS students from under-represented groups.  Among her colleagues in Kings Street Annex, she is well-known for her Blackboard prowess</w:t>
      </w:r>
      <w:r>
        <w:rPr>
          <w:rStyle w:val="normaltextrun"/>
          <w:rFonts w:cstheme="minorHAnsi"/>
          <w:color w:val="000000"/>
          <w:shd w:val="clear" w:color="auto" w:fill="FFFFFF"/>
        </w:rPr>
        <w:t>. Specific to diversity, equity and inclusion</w:t>
      </w:r>
      <w:r w:rsidRPr="00224546">
        <w:rPr>
          <w:rStyle w:val="normaltextrun"/>
          <w:rFonts w:cstheme="minorHAnsi"/>
          <w:color w:val="000000"/>
          <w:shd w:val="clear" w:color="auto" w:fill="FFFFFF"/>
        </w:rPr>
        <w:t>, she has fantastic skill</w:t>
      </w:r>
      <w:r>
        <w:rPr>
          <w:rStyle w:val="normaltextrun"/>
          <w:rFonts w:cstheme="minorHAnsi"/>
          <w:color w:val="000000"/>
          <w:shd w:val="clear" w:color="auto" w:fill="FFFFFF"/>
        </w:rPr>
        <w:t>s</w:t>
      </w:r>
      <w:r w:rsidRPr="00224546">
        <w:rPr>
          <w:rStyle w:val="normaltextrun"/>
          <w:rFonts w:cstheme="minorHAnsi"/>
          <w:color w:val="000000"/>
          <w:shd w:val="clear" w:color="auto" w:fill="FFFFFF"/>
        </w:rPr>
        <w:t xml:space="preserve"> at designing fully accessible digital course materials </w:t>
      </w:r>
      <w:r>
        <w:rPr>
          <w:rStyle w:val="normaltextrun"/>
          <w:rFonts w:cstheme="minorHAnsi"/>
          <w:color w:val="000000"/>
          <w:shd w:val="clear" w:color="auto" w:fill="FFFFFF"/>
        </w:rPr>
        <w:t xml:space="preserve">and </w:t>
      </w:r>
      <w:r w:rsidRPr="00224546">
        <w:rPr>
          <w:rStyle w:val="normaltextrun"/>
          <w:rFonts w:cstheme="minorHAnsi"/>
          <w:color w:val="000000"/>
          <w:shd w:val="clear" w:color="auto" w:fill="FFFFFF"/>
        </w:rPr>
        <w:t>always get</w:t>
      </w:r>
      <w:r>
        <w:rPr>
          <w:rStyle w:val="normaltextrun"/>
          <w:rFonts w:cstheme="minorHAnsi"/>
          <w:color w:val="000000"/>
          <w:shd w:val="clear" w:color="auto" w:fill="FFFFFF"/>
        </w:rPr>
        <w:t>s</w:t>
      </w:r>
      <w:r w:rsidRPr="00224546">
        <w:rPr>
          <w:rStyle w:val="normaltextrun"/>
          <w:rFonts w:cstheme="minorHAnsi"/>
          <w:color w:val="000000"/>
          <w:shd w:val="clear" w:color="auto" w:fill="FFFFFF"/>
        </w:rPr>
        <w:t xml:space="preserve"> the green accessibility dial for posted Bb materials.</w:t>
      </w:r>
    </w:p>
    <w:p w:rsidR="00224546" w:rsidRDefault="00224546" w:rsidP="00C57739">
      <w:pPr>
        <w:spacing w:line="276" w:lineRule="auto"/>
        <w:rPr>
          <w:rFonts w:eastAsia="Arial Unicode MS" w:cstheme="minorHAnsi"/>
          <w:u w:color="000000"/>
        </w:rPr>
      </w:pPr>
    </w:p>
    <w:p w:rsidR="00265818" w:rsidRPr="00FC6DD2" w:rsidRDefault="00265818" w:rsidP="001A202E">
      <w:pPr>
        <w:pStyle w:val="Body1"/>
        <w:spacing w:after="200" w:line="276" w:lineRule="auto"/>
        <w:rPr>
          <w:rFonts w:asciiTheme="minorHAnsi" w:hAnsiTheme="minorHAnsi" w:cstheme="minorHAnsi"/>
          <w:b/>
          <w:color w:val="auto"/>
          <w:sz w:val="22"/>
          <w:szCs w:val="22"/>
          <w:u w:color="7030A0"/>
        </w:rPr>
      </w:pPr>
      <w:r w:rsidRPr="00FC6DD2">
        <w:rPr>
          <w:rFonts w:asciiTheme="minorHAnsi" w:hAnsiTheme="minorHAnsi" w:cstheme="minorHAnsi"/>
          <w:b/>
          <w:color w:val="auto"/>
          <w:sz w:val="22"/>
          <w:szCs w:val="22"/>
          <w:u w:color="7030A0"/>
        </w:rPr>
        <w:t>CNAS Student Nominated Awards for Faculty/Staff Excellence</w:t>
      </w:r>
    </w:p>
    <w:p w:rsidR="009742FD" w:rsidRPr="00FC6DD2" w:rsidRDefault="005065B2" w:rsidP="001A202E">
      <w:pPr>
        <w:pStyle w:val="Body1"/>
        <w:spacing w:before="100" w:after="100" w:line="276" w:lineRule="auto"/>
        <w:rPr>
          <w:rFonts w:asciiTheme="minorHAnsi" w:hAnsiTheme="minorHAnsi" w:cstheme="minorHAnsi"/>
          <w:sz w:val="22"/>
          <w:szCs w:val="22"/>
        </w:rPr>
      </w:pPr>
      <w:r>
        <w:rPr>
          <w:rFonts w:asciiTheme="minorHAnsi" w:hAnsiTheme="minorHAnsi" w:cstheme="minorHAnsi"/>
          <w:sz w:val="22"/>
          <w:szCs w:val="22"/>
        </w:rPr>
        <w:t>Nine</w:t>
      </w:r>
      <w:r w:rsidR="00265818" w:rsidRPr="00FC6DD2">
        <w:rPr>
          <w:rFonts w:asciiTheme="minorHAnsi" w:hAnsiTheme="minorHAnsi" w:cstheme="minorHAnsi"/>
          <w:sz w:val="22"/>
          <w:szCs w:val="22"/>
        </w:rPr>
        <w:t xml:space="preserve"> faculty were nominated </w:t>
      </w:r>
      <w:r w:rsidR="009742FD" w:rsidRPr="00FC6DD2">
        <w:rPr>
          <w:rFonts w:asciiTheme="minorHAnsi" w:hAnsiTheme="minorHAnsi" w:cstheme="minorHAnsi"/>
          <w:sz w:val="22"/>
          <w:szCs w:val="22"/>
        </w:rPr>
        <w:t>by students for this award and the</w:t>
      </w:r>
      <w:r w:rsidR="00265818" w:rsidRPr="00FC6DD2">
        <w:rPr>
          <w:rFonts w:asciiTheme="minorHAnsi" w:hAnsiTheme="minorHAnsi" w:cstheme="minorHAnsi"/>
          <w:sz w:val="22"/>
          <w:szCs w:val="22"/>
        </w:rPr>
        <w:t xml:space="preserve"> nominees included</w:t>
      </w:r>
      <w:r w:rsidR="001A202E">
        <w:rPr>
          <w:rFonts w:asciiTheme="minorHAnsi" w:hAnsiTheme="minorHAnsi" w:cstheme="minorHAnsi"/>
          <w:sz w:val="22"/>
          <w:szCs w:val="22"/>
        </w:rPr>
        <w:t xml:space="preserve">: </w:t>
      </w:r>
      <w:r w:rsidR="00265818" w:rsidRPr="00FC6DD2">
        <w:rPr>
          <w:rFonts w:asciiTheme="minorHAnsi" w:hAnsiTheme="minorHAnsi" w:cstheme="minorHAnsi"/>
          <w:sz w:val="22"/>
          <w:szCs w:val="22"/>
        </w:rPr>
        <w:t xml:space="preserve"> </w:t>
      </w:r>
      <w:r w:rsidR="00630467" w:rsidRPr="00FC6DD2">
        <w:rPr>
          <w:rFonts w:asciiTheme="minorHAnsi" w:hAnsiTheme="minorHAnsi" w:cstheme="minorHAnsi"/>
          <w:sz w:val="22"/>
          <w:szCs w:val="22"/>
        </w:rPr>
        <w:t xml:space="preserve">Dr. </w:t>
      </w:r>
      <w:r w:rsidR="00314A65">
        <w:rPr>
          <w:rFonts w:asciiTheme="minorHAnsi" w:hAnsiTheme="minorHAnsi" w:cstheme="minorHAnsi"/>
          <w:sz w:val="22"/>
          <w:szCs w:val="22"/>
        </w:rPr>
        <w:t>Bradley Mills</w:t>
      </w:r>
      <w:r w:rsidR="004F5824">
        <w:rPr>
          <w:rFonts w:asciiTheme="minorHAnsi" w:hAnsiTheme="minorHAnsi" w:cstheme="minorHAnsi"/>
          <w:sz w:val="22"/>
          <w:szCs w:val="22"/>
        </w:rPr>
        <w:t xml:space="preserve"> (</w:t>
      </w:r>
      <w:r w:rsidR="00314A65">
        <w:rPr>
          <w:rFonts w:asciiTheme="minorHAnsi" w:hAnsiTheme="minorHAnsi" w:cstheme="minorHAnsi"/>
          <w:sz w:val="22"/>
          <w:szCs w:val="22"/>
        </w:rPr>
        <w:t>PAMS</w:t>
      </w:r>
      <w:r w:rsidR="00630467" w:rsidRPr="00FC6DD2">
        <w:rPr>
          <w:rFonts w:asciiTheme="minorHAnsi" w:hAnsiTheme="minorHAnsi" w:cstheme="minorHAnsi"/>
          <w:sz w:val="22"/>
          <w:szCs w:val="22"/>
        </w:rPr>
        <w:t xml:space="preserve">), Dr. </w:t>
      </w:r>
      <w:r w:rsidR="00314A65">
        <w:rPr>
          <w:rFonts w:asciiTheme="minorHAnsi" w:hAnsiTheme="minorHAnsi" w:cstheme="minorHAnsi"/>
          <w:sz w:val="22"/>
          <w:szCs w:val="22"/>
        </w:rPr>
        <w:t>Kyoungtae Kim</w:t>
      </w:r>
      <w:r w:rsidR="00630467" w:rsidRPr="00FC6DD2">
        <w:rPr>
          <w:rFonts w:asciiTheme="minorHAnsi" w:hAnsiTheme="minorHAnsi" w:cstheme="minorHAnsi"/>
          <w:sz w:val="22"/>
          <w:szCs w:val="22"/>
        </w:rPr>
        <w:t xml:space="preserve"> (BIO), Dr. </w:t>
      </w:r>
      <w:r w:rsidR="00314A65">
        <w:rPr>
          <w:rFonts w:asciiTheme="minorHAnsi" w:hAnsiTheme="minorHAnsi" w:cstheme="minorHAnsi"/>
          <w:sz w:val="22"/>
          <w:szCs w:val="22"/>
        </w:rPr>
        <w:t>Ngoc Do (MTH</w:t>
      </w:r>
      <w:r w:rsidR="00630467" w:rsidRPr="00FC6DD2">
        <w:rPr>
          <w:rFonts w:asciiTheme="minorHAnsi" w:hAnsiTheme="minorHAnsi" w:cstheme="minorHAnsi"/>
          <w:sz w:val="22"/>
          <w:szCs w:val="22"/>
        </w:rPr>
        <w:t xml:space="preserve">), </w:t>
      </w:r>
      <w:r w:rsidR="00314A65">
        <w:rPr>
          <w:rFonts w:asciiTheme="minorHAnsi" w:hAnsiTheme="minorHAnsi" w:cstheme="minorHAnsi"/>
          <w:sz w:val="22"/>
          <w:szCs w:val="22"/>
        </w:rPr>
        <w:t>Dr. Steven Senger (MTH), Fan Zhou (MTH</w:t>
      </w:r>
      <w:r w:rsidR="00630467" w:rsidRPr="00FC6DD2">
        <w:rPr>
          <w:rFonts w:asciiTheme="minorHAnsi" w:hAnsiTheme="minorHAnsi" w:cstheme="minorHAnsi"/>
          <w:sz w:val="22"/>
          <w:szCs w:val="22"/>
        </w:rPr>
        <w:t xml:space="preserve">), Dr. </w:t>
      </w:r>
      <w:r w:rsidR="00314A65">
        <w:rPr>
          <w:rFonts w:asciiTheme="minorHAnsi" w:hAnsiTheme="minorHAnsi" w:cstheme="minorHAnsi"/>
          <w:sz w:val="22"/>
          <w:szCs w:val="22"/>
        </w:rPr>
        <w:t>Gary Meints (CHM</w:t>
      </w:r>
      <w:r w:rsidR="00630467" w:rsidRPr="00FC6DD2">
        <w:rPr>
          <w:rFonts w:asciiTheme="minorHAnsi" w:hAnsiTheme="minorHAnsi" w:cstheme="minorHAnsi"/>
          <w:sz w:val="22"/>
          <w:szCs w:val="22"/>
        </w:rPr>
        <w:t xml:space="preserve">), </w:t>
      </w:r>
      <w:r w:rsidR="00314A65">
        <w:rPr>
          <w:rFonts w:asciiTheme="minorHAnsi" w:hAnsiTheme="minorHAnsi" w:cstheme="minorHAnsi"/>
          <w:sz w:val="22"/>
          <w:szCs w:val="22"/>
        </w:rPr>
        <w:t>Dr. Dave Cornelison (PAMS</w:t>
      </w:r>
      <w:r w:rsidR="00630467" w:rsidRPr="00FC6DD2">
        <w:rPr>
          <w:rFonts w:asciiTheme="minorHAnsi" w:hAnsiTheme="minorHAnsi" w:cstheme="minorHAnsi"/>
          <w:sz w:val="22"/>
          <w:szCs w:val="22"/>
        </w:rPr>
        <w:t xml:space="preserve">), Dr. </w:t>
      </w:r>
      <w:r w:rsidR="00314A65">
        <w:rPr>
          <w:rFonts w:asciiTheme="minorHAnsi" w:hAnsiTheme="minorHAnsi" w:cstheme="minorHAnsi"/>
          <w:sz w:val="22"/>
          <w:szCs w:val="22"/>
        </w:rPr>
        <w:t>Gautam Bhattacharyya</w:t>
      </w:r>
      <w:r w:rsidR="004F5824">
        <w:rPr>
          <w:rFonts w:asciiTheme="minorHAnsi" w:hAnsiTheme="minorHAnsi" w:cstheme="minorHAnsi"/>
          <w:sz w:val="22"/>
          <w:szCs w:val="22"/>
        </w:rPr>
        <w:t xml:space="preserve"> (CHM</w:t>
      </w:r>
      <w:r w:rsidR="00630467" w:rsidRPr="00FC6DD2">
        <w:rPr>
          <w:rFonts w:asciiTheme="minorHAnsi" w:hAnsiTheme="minorHAnsi" w:cstheme="minorHAnsi"/>
          <w:sz w:val="22"/>
          <w:szCs w:val="22"/>
        </w:rPr>
        <w:t xml:space="preserve">), </w:t>
      </w:r>
      <w:r w:rsidR="004F5824">
        <w:rPr>
          <w:rFonts w:asciiTheme="minorHAnsi" w:hAnsiTheme="minorHAnsi" w:cstheme="minorHAnsi"/>
          <w:sz w:val="22"/>
          <w:szCs w:val="22"/>
        </w:rPr>
        <w:t>and D</w:t>
      </w:r>
      <w:r w:rsidR="00630467" w:rsidRPr="00FC6DD2">
        <w:rPr>
          <w:rFonts w:asciiTheme="minorHAnsi" w:hAnsiTheme="minorHAnsi" w:cstheme="minorHAnsi"/>
          <w:sz w:val="22"/>
          <w:szCs w:val="22"/>
        </w:rPr>
        <w:t xml:space="preserve">r. </w:t>
      </w:r>
      <w:r w:rsidR="00534E32">
        <w:rPr>
          <w:rFonts w:asciiTheme="minorHAnsi" w:hAnsiTheme="minorHAnsi" w:cstheme="minorHAnsi"/>
          <w:sz w:val="22"/>
          <w:szCs w:val="22"/>
        </w:rPr>
        <w:t xml:space="preserve">Razib Iqbal </w:t>
      </w:r>
      <w:r w:rsidR="00314A65">
        <w:rPr>
          <w:rFonts w:asciiTheme="minorHAnsi" w:hAnsiTheme="minorHAnsi" w:cstheme="minorHAnsi"/>
          <w:sz w:val="22"/>
          <w:szCs w:val="22"/>
        </w:rPr>
        <w:t>(CSC)</w:t>
      </w:r>
      <w:r w:rsidR="00630467" w:rsidRPr="00FC6DD2">
        <w:rPr>
          <w:rFonts w:asciiTheme="minorHAnsi" w:hAnsiTheme="minorHAnsi" w:cstheme="minorHAnsi"/>
          <w:sz w:val="22"/>
          <w:szCs w:val="22"/>
        </w:rPr>
        <w:t>.</w:t>
      </w:r>
      <w:r w:rsidR="001A202E">
        <w:rPr>
          <w:rFonts w:asciiTheme="minorHAnsi" w:hAnsiTheme="minorHAnsi" w:cstheme="minorHAnsi"/>
          <w:sz w:val="22"/>
          <w:szCs w:val="22"/>
        </w:rPr>
        <w:t xml:space="preserve">  </w:t>
      </w:r>
      <w:r w:rsidR="00265818" w:rsidRPr="00FC6DD2">
        <w:rPr>
          <w:rFonts w:asciiTheme="minorHAnsi" w:hAnsiTheme="minorHAnsi" w:cstheme="minorHAnsi"/>
          <w:sz w:val="22"/>
          <w:szCs w:val="22"/>
        </w:rPr>
        <w:t>In the words of t</w:t>
      </w:r>
      <w:r w:rsidR="00534E32">
        <w:rPr>
          <w:rFonts w:asciiTheme="minorHAnsi" w:hAnsiTheme="minorHAnsi" w:cstheme="minorHAnsi"/>
          <w:sz w:val="22"/>
          <w:szCs w:val="22"/>
        </w:rPr>
        <w:t>he students, these faculty</w:t>
      </w:r>
      <w:r w:rsidR="00265818" w:rsidRPr="00FC6DD2">
        <w:rPr>
          <w:rFonts w:asciiTheme="minorHAnsi" w:hAnsiTheme="minorHAnsi" w:cstheme="minorHAnsi"/>
          <w:sz w:val="22"/>
          <w:szCs w:val="22"/>
        </w:rPr>
        <w:t xml:space="preserve"> truly understand the power of knowledge and they are always willing to help.  They provide a learning environment where every student has the potential to succeed.   One student also said that the nominee was the most effective teacher that he had ever had! </w:t>
      </w:r>
      <w:r w:rsidR="00C942C2" w:rsidRPr="00FC6DD2">
        <w:rPr>
          <w:rFonts w:asciiTheme="minorHAnsi" w:hAnsiTheme="minorHAnsi" w:cstheme="minorHAnsi"/>
          <w:sz w:val="22"/>
          <w:szCs w:val="22"/>
        </w:rPr>
        <w:t xml:space="preserve"> And everyone used the word “passion” in their nomination.</w:t>
      </w:r>
      <w:r w:rsidR="00265818" w:rsidRPr="00FC6DD2">
        <w:rPr>
          <w:rFonts w:asciiTheme="minorHAnsi" w:hAnsiTheme="minorHAnsi" w:cstheme="minorHAnsi"/>
          <w:sz w:val="22"/>
          <w:szCs w:val="22"/>
        </w:rPr>
        <w:t xml:space="preserve"> </w:t>
      </w:r>
      <w:r w:rsidR="004F5824">
        <w:rPr>
          <w:rFonts w:asciiTheme="minorHAnsi" w:hAnsiTheme="minorHAnsi" w:cstheme="minorHAnsi"/>
          <w:sz w:val="22"/>
          <w:szCs w:val="22"/>
        </w:rPr>
        <w:t>Although each person on the list is a winner t</w:t>
      </w:r>
      <w:r w:rsidR="00265818" w:rsidRPr="00FC6DD2">
        <w:rPr>
          <w:rFonts w:asciiTheme="minorHAnsi" w:hAnsiTheme="minorHAnsi" w:cstheme="minorHAnsi"/>
          <w:sz w:val="22"/>
          <w:szCs w:val="22"/>
        </w:rPr>
        <w:t xml:space="preserve">he students chose </w:t>
      </w:r>
      <w:r w:rsidR="00314A65">
        <w:rPr>
          <w:rFonts w:asciiTheme="minorHAnsi" w:hAnsiTheme="minorHAnsi" w:cstheme="minorHAnsi"/>
          <w:sz w:val="22"/>
          <w:szCs w:val="22"/>
        </w:rPr>
        <w:t>four</w:t>
      </w:r>
      <w:r w:rsidR="004F5824">
        <w:rPr>
          <w:rFonts w:asciiTheme="minorHAnsi" w:hAnsiTheme="minorHAnsi" w:cstheme="minorHAnsi"/>
          <w:sz w:val="22"/>
          <w:szCs w:val="22"/>
        </w:rPr>
        <w:t xml:space="preserve"> to receive the award for excellence this year. </w:t>
      </w:r>
      <w:r w:rsidR="009742FD" w:rsidRPr="00FC6DD2">
        <w:rPr>
          <w:rFonts w:asciiTheme="minorHAnsi" w:hAnsiTheme="minorHAnsi" w:cstheme="minorHAnsi"/>
          <w:sz w:val="22"/>
          <w:szCs w:val="22"/>
        </w:rPr>
        <w:t xml:space="preserve"> </w:t>
      </w:r>
    </w:p>
    <w:p w:rsidR="00224546" w:rsidRPr="00224546" w:rsidRDefault="00224546" w:rsidP="001A202E">
      <w:pPr>
        <w:pStyle w:val="Body1"/>
        <w:numPr>
          <w:ilvl w:val="0"/>
          <w:numId w:val="16"/>
        </w:numPr>
        <w:spacing w:before="100" w:after="100" w:line="276" w:lineRule="auto"/>
        <w:rPr>
          <w:rFonts w:asciiTheme="minorHAnsi" w:hAnsiTheme="minorHAnsi" w:cstheme="minorHAnsi"/>
          <w:b/>
          <w:sz w:val="22"/>
          <w:szCs w:val="22"/>
        </w:rPr>
      </w:pPr>
      <w:r>
        <w:rPr>
          <w:rFonts w:asciiTheme="minorHAnsi" w:hAnsiTheme="minorHAnsi" w:cstheme="minorHAnsi"/>
          <w:b/>
          <w:sz w:val="22"/>
          <w:szCs w:val="22"/>
        </w:rPr>
        <w:t xml:space="preserve">Dave </w:t>
      </w:r>
      <w:r w:rsidRPr="00224546">
        <w:rPr>
          <w:rFonts w:asciiTheme="minorHAnsi" w:hAnsiTheme="minorHAnsi" w:cstheme="minorHAnsi"/>
          <w:b/>
          <w:sz w:val="22"/>
          <w:szCs w:val="22"/>
        </w:rPr>
        <w:t>Cornelison</w:t>
      </w:r>
      <w:r w:rsidR="00265818" w:rsidRPr="00224546">
        <w:rPr>
          <w:rFonts w:asciiTheme="minorHAnsi" w:hAnsiTheme="minorHAnsi" w:cstheme="minorHAnsi"/>
          <w:b/>
          <w:sz w:val="22"/>
          <w:szCs w:val="22"/>
        </w:rPr>
        <w:t xml:space="preserve"> </w:t>
      </w:r>
      <w:r>
        <w:rPr>
          <w:rFonts w:asciiTheme="minorHAnsi" w:hAnsiTheme="minorHAnsi" w:cstheme="minorHAnsi"/>
          <w:b/>
          <w:sz w:val="22"/>
          <w:szCs w:val="22"/>
        </w:rPr>
        <w:t>–</w:t>
      </w:r>
      <w:r w:rsidR="00265818" w:rsidRPr="00224546">
        <w:rPr>
          <w:rFonts w:asciiTheme="minorHAnsi" w:hAnsiTheme="minorHAnsi" w:cstheme="minorHAnsi"/>
          <w:b/>
          <w:sz w:val="22"/>
          <w:szCs w:val="22"/>
        </w:rPr>
        <w:t xml:space="preserve"> </w:t>
      </w:r>
      <w:r>
        <w:rPr>
          <w:rFonts w:asciiTheme="minorHAnsi" w:hAnsiTheme="minorHAnsi" w:cstheme="minorHAnsi"/>
          <w:b/>
          <w:sz w:val="22"/>
          <w:szCs w:val="22"/>
        </w:rPr>
        <w:t>The nominating student</w:t>
      </w:r>
      <w:r w:rsidR="00C35C0A" w:rsidRPr="00224546">
        <w:rPr>
          <w:rFonts w:asciiTheme="minorHAnsi" w:hAnsiTheme="minorHAnsi" w:cstheme="minorHAnsi"/>
          <w:b/>
          <w:sz w:val="22"/>
          <w:szCs w:val="22"/>
        </w:rPr>
        <w:t xml:space="preserve"> said</w:t>
      </w:r>
      <w:r w:rsidR="00973477" w:rsidRPr="00224546">
        <w:rPr>
          <w:rFonts w:asciiTheme="minorHAnsi" w:hAnsiTheme="minorHAnsi" w:cstheme="minorHAnsi"/>
          <w:b/>
          <w:sz w:val="22"/>
          <w:szCs w:val="22"/>
        </w:rPr>
        <w:t>,</w:t>
      </w:r>
      <w:r w:rsidR="004F5824" w:rsidRPr="00224546">
        <w:rPr>
          <w:rFonts w:asciiTheme="minorHAnsi" w:hAnsiTheme="minorHAnsi" w:cstheme="minorHAnsi"/>
          <w:b/>
          <w:sz w:val="22"/>
          <w:szCs w:val="22"/>
        </w:rPr>
        <w:t xml:space="preserve"> “</w:t>
      </w:r>
      <w:r w:rsidRPr="00224546">
        <w:rPr>
          <w:rFonts w:asciiTheme="minorHAnsi" w:hAnsiTheme="minorHAnsi" w:cstheme="minorHAnsi"/>
          <w:b/>
          <w:sz w:val="22"/>
          <w:szCs w:val="22"/>
        </w:rPr>
        <w:t>Dr. Cornelison is the epitome of an ideal professor; someone who will take the time to not only be there for you throughout the ups and downs of class, but also through the ups and downs of life. He truly upholds the tenets of a great professor and a great human.”</w:t>
      </w:r>
    </w:p>
    <w:p w:rsidR="009742FD" w:rsidRPr="00224546" w:rsidRDefault="00224546" w:rsidP="001A202E">
      <w:pPr>
        <w:pStyle w:val="Body1"/>
        <w:numPr>
          <w:ilvl w:val="0"/>
          <w:numId w:val="16"/>
        </w:numPr>
        <w:spacing w:before="100" w:after="100" w:line="276" w:lineRule="auto"/>
        <w:rPr>
          <w:rFonts w:asciiTheme="minorHAnsi" w:hAnsiTheme="minorHAnsi" w:cstheme="minorHAnsi"/>
          <w:b/>
          <w:sz w:val="22"/>
          <w:szCs w:val="22"/>
        </w:rPr>
      </w:pPr>
      <w:r w:rsidRPr="00224546">
        <w:rPr>
          <w:rFonts w:asciiTheme="minorHAnsi" w:hAnsiTheme="minorHAnsi" w:cstheme="minorHAnsi"/>
          <w:b/>
          <w:sz w:val="22"/>
          <w:szCs w:val="22"/>
        </w:rPr>
        <w:t>Gary Meints</w:t>
      </w:r>
      <w:r w:rsidR="00265818" w:rsidRPr="00224546">
        <w:rPr>
          <w:rFonts w:asciiTheme="minorHAnsi" w:hAnsiTheme="minorHAnsi" w:cstheme="minorHAnsi"/>
          <w:b/>
          <w:sz w:val="22"/>
          <w:szCs w:val="22"/>
        </w:rPr>
        <w:t xml:space="preserve"> –</w:t>
      </w:r>
      <w:r w:rsidRPr="00224546">
        <w:rPr>
          <w:rFonts w:asciiTheme="minorHAnsi" w:hAnsiTheme="minorHAnsi" w:cstheme="minorHAnsi"/>
          <w:b/>
          <w:sz w:val="22"/>
          <w:szCs w:val="22"/>
        </w:rPr>
        <w:t xml:space="preserve"> </w:t>
      </w:r>
      <w:r>
        <w:rPr>
          <w:rFonts w:asciiTheme="minorHAnsi" w:hAnsiTheme="minorHAnsi" w:cstheme="minorHAnsi"/>
          <w:b/>
          <w:sz w:val="22"/>
          <w:szCs w:val="22"/>
        </w:rPr>
        <w:t>The nominating student</w:t>
      </w:r>
      <w:r w:rsidR="004F5824" w:rsidRPr="00224546">
        <w:rPr>
          <w:rFonts w:asciiTheme="minorHAnsi" w:hAnsiTheme="minorHAnsi" w:cstheme="minorHAnsi"/>
          <w:b/>
          <w:sz w:val="22"/>
          <w:szCs w:val="22"/>
        </w:rPr>
        <w:t xml:space="preserve"> said, “</w:t>
      </w:r>
      <w:r w:rsidRPr="00224546">
        <w:rPr>
          <w:rFonts w:asciiTheme="minorHAnsi" w:hAnsiTheme="minorHAnsi" w:cstheme="minorHAnsi"/>
          <w:b/>
          <w:sz w:val="22"/>
          <w:szCs w:val="22"/>
          <w:shd w:val="clear" w:color="auto" w:fill="FAF9F8"/>
        </w:rPr>
        <w:t>I am not afraid to ask him questions and he is not afraid to be wrong, both of which result in a welcoming, positive environment.”</w:t>
      </w:r>
    </w:p>
    <w:p w:rsidR="00224546" w:rsidRPr="00224546" w:rsidRDefault="00224546" w:rsidP="000F4822">
      <w:pPr>
        <w:pStyle w:val="Body1"/>
        <w:numPr>
          <w:ilvl w:val="0"/>
          <w:numId w:val="16"/>
        </w:numPr>
        <w:spacing w:before="100" w:after="100" w:line="276" w:lineRule="auto"/>
        <w:rPr>
          <w:rFonts w:asciiTheme="minorHAnsi" w:hAnsiTheme="minorHAnsi" w:cstheme="minorHAnsi"/>
          <w:b/>
          <w:color w:val="auto"/>
          <w:sz w:val="22"/>
          <w:szCs w:val="22"/>
          <w:u w:val="single"/>
        </w:rPr>
      </w:pPr>
      <w:r w:rsidRPr="00224546">
        <w:rPr>
          <w:rFonts w:asciiTheme="minorHAnsi" w:hAnsiTheme="minorHAnsi" w:cstheme="minorHAnsi"/>
          <w:b/>
          <w:sz w:val="22"/>
          <w:szCs w:val="22"/>
        </w:rPr>
        <w:t>Fan Zhou</w:t>
      </w:r>
      <w:r w:rsidR="009742FD" w:rsidRPr="00224546">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4F5824" w:rsidRPr="00224546">
        <w:rPr>
          <w:rFonts w:asciiTheme="minorHAnsi" w:hAnsiTheme="minorHAnsi" w:cstheme="minorHAnsi"/>
          <w:b/>
          <w:sz w:val="22"/>
          <w:szCs w:val="22"/>
        </w:rPr>
        <w:t>One</w:t>
      </w:r>
      <w:r>
        <w:rPr>
          <w:rFonts w:asciiTheme="minorHAnsi" w:hAnsiTheme="minorHAnsi" w:cstheme="minorHAnsi"/>
          <w:b/>
          <w:sz w:val="22"/>
          <w:szCs w:val="22"/>
        </w:rPr>
        <w:t xml:space="preserve"> nominating</w:t>
      </w:r>
      <w:r w:rsidR="004F5824" w:rsidRPr="00224546">
        <w:rPr>
          <w:rFonts w:asciiTheme="minorHAnsi" w:hAnsiTheme="minorHAnsi" w:cstheme="minorHAnsi"/>
          <w:b/>
          <w:sz w:val="22"/>
          <w:szCs w:val="22"/>
        </w:rPr>
        <w:t xml:space="preserve"> student said, “</w:t>
      </w:r>
      <w:r w:rsidRPr="00224546">
        <w:rPr>
          <w:rFonts w:asciiTheme="minorHAnsi" w:hAnsiTheme="minorHAnsi" w:cstheme="minorHAnsi"/>
          <w:b/>
          <w:sz w:val="22"/>
          <w:szCs w:val="22"/>
        </w:rPr>
        <w:t xml:space="preserve">She teaches math so well that I feel any student could learn from her but what is special about her is her warming, caring, understanding and </w:t>
      </w:r>
      <w:r w:rsidRPr="00224546">
        <w:rPr>
          <w:rFonts w:asciiTheme="minorHAnsi" w:hAnsiTheme="minorHAnsi" w:cstheme="minorHAnsi"/>
          <w:b/>
          <w:sz w:val="22"/>
          <w:szCs w:val="22"/>
        </w:rPr>
        <w:lastRenderedPageBreak/>
        <w:t xml:space="preserve">supportive personality. She genuinely cares about each student and goes out of her way to assist each of us as it is evident her passion is for each student to succeed.” </w:t>
      </w:r>
    </w:p>
    <w:p w:rsidR="00224546" w:rsidRPr="00A02645" w:rsidRDefault="00A02645" w:rsidP="000F4822">
      <w:pPr>
        <w:pStyle w:val="Body1"/>
        <w:numPr>
          <w:ilvl w:val="0"/>
          <w:numId w:val="16"/>
        </w:numPr>
        <w:spacing w:before="100" w:after="100" w:line="276" w:lineRule="auto"/>
        <w:rPr>
          <w:rFonts w:asciiTheme="minorHAnsi" w:hAnsiTheme="minorHAnsi" w:cstheme="minorHAnsi"/>
          <w:b/>
          <w:color w:val="auto"/>
          <w:sz w:val="22"/>
          <w:szCs w:val="22"/>
          <w:u w:val="single"/>
        </w:rPr>
      </w:pPr>
      <w:r>
        <w:rPr>
          <w:rFonts w:asciiTheme="minorHAnsi" w:hAnsiTheme="minorHAnsi" w:cstheme="minorHAnsi"/>
          <w:b/>
          <w:color w:val="auto"/>
          <w:sz w:val="22"/>
          <w:szCs w:val="22"/>
        </w:rPr>
        <w:t xml:space="preserve">Gautam Bhattacharyya – The nominating </w:t>
      </w:r>
      <w:r w:rsidRPr="00A02645">
        <w:rPr>
          <w:rFonts w:asciiTheme="minorHAnsi" w:hAnsiTheme="minorHAnsi" w:cstheme="minorHAnsi"/>
          <w:b/>
          <w:color w:val="auto"/>
          <w:sz w:val="22"/>
          <w:szCs w:val="22"/>
        </w:rPr>
        <w:t>student said, “</w:t>
      </w:r>
      <w:r w:rsidRPr="00A02645">
        <w:rPr>
          <w:rFonts w:asciiTheme="minorHAnsi" w:hAnsiTheme="minorHAnsi" w:cstheme="minorHAnsi"/>
          <w:b/>
          <w:sz w:val="22"/>
          <w:szCs w:val="22"/>
        </w:rPr>
        <w:t>He is by far the most amazing professor I have ever had. … He never skips a question or makes you feel small for asking. His teaching style corresponds with what we as a class are struggling with the most, and when it is work time with groups, he talks to each one individually.”</w:t>
      </w:r>
    </w:p>
    <w:p w:rsidR="00EB6FD5" w:rsidRDefault="00EB6FD5">
      <w:pPr>
        <w:rPr>
          <w:rFonts w:eastAsia="Arial Unicode MS" w:cstheme="minorHAnsi"/>
          <w:b/>
          <w:u w:val="single" w:color="000000"/>
        </w:rPr>
      </w:pPr>
      <w:r>
        <w:rPr>
          <w:rFonts w:cstheme="minorHAnsi"/>
          <w:b/>
          <w:u w:val="single"/>
        </w:rPr>
        <w:br w:type="page"/>
      </w:r>
    </w:p>
    <w:p w:rsidR="00265818" w:rsidRPr="009D7EC8" w:rsidRDefault="00265818" w:rsidP="009D7EC8">
      <w:pPr>
        <w:pStyle w:val="Body1"/>
        <w:spacing w:before="100" w:after="100" w:line="276" w:lineRule="auto"/>
        <w:rPr>
          <w:rFonts w:asciiTheme="minorHAnsi" w:hAnsiTheme="minorHAnsi" w:cstheme="minorHAnsi"/>
          <w:b/>
          <w:color w:val="auto"/>
          <w:sz w:val="22"/>
          <w:szCs w:val="22"/>
          <w:u w:val="single"/>
        </w:rPr>
      </w:pPr>
      <w:r w:rsidRPr="009D7EC8">
        <w:rPr>
          <w:rFonts w:asciiTheme="minorHAnsi" w:hAnsiTheme="minorHAnsi" w:cstheme="minorHAnsi"/>
          <w:b/>
          <w:sz w:val="22"/>
          <w:szCs w:val="22"/>
          <w:u w:val="single"/>
        </w:rPr>
        <w:lastRenderedPageBreak/>
        <w:t>Atwood Research and Teaching Award</w:t>
      </w:r>
    </w:p>
    <w:p w:rsidR="00265818" w:rsidRPr="00FC6DD2" w:rsidRDefault="00265818" w:rsidP="000A51C8">
      <w:pPr>
        <w:pStyle w:val="Body1"/>
        <w:spacing w:before="100" w:after="100" w:line="276" w:lineRule="auto"/>
        <w:rPr>
          <w:rFonts w:asciiTheme="minorHAnsi" w:hAnsiTheme="minorHAnsi" w:cstheme="minorHAnsi"/>
          <w:color w:val="auto"/>
          <w:sz w:val="22"/>
          <w:szCs w:val="22"/>
        </w:rPr>
      </w:pPr>
      <w:r w:rsidRPr="00FC6DD2">
        <w:rPr>
          <w:rFonts w:asciiTheme="minorHAnsi" w:hAnsiTheme="minorHAnsi" w:cstheme="minorHAnsi"/>
          <w:color w:val="auto"/>
          <w:sz w:val="22"/>
          <w:szCs w:val="22"/>
        </w:rPr>
        <w:t xml:space="preserve">The Atwood Research and Teaching Award was endowed by Dr. Jerry Atwood a 1964 graduate of MSU and now an internationally known chemist.  He started his career at University of Alabama in 1967 but </w:t>
      </w:r>
      <w:r w:rsidR="009742FD" w:rsidRPr="00FC6DD2">
        <w:rPr>
          <w:rFonts w:asciiTheme="minorHAnsi" w:hAnsiTheme="minorHAnsi" w:cstheme="minorHAnsi"/>
          <w:color w:val="auto"/>
          <w:sz w:val="22"/>
          <w:szCs w:val="22"/>
        </w:rPr>
        <w:t>was the</w:t>
      </w:r>
      <w:r w:rsidRPr="00FC6DD2">
        <w:rPr>
          <w:rFonts w:asciiTheme="minorHAnsi" w:hAnsiTheme="minorHAnsi" w:cstheme="minorHAnsi"/>
          <w:color w:val="auto"/>
          <w:sz w:val="22"/>
          <w:szCs w:val="22"/>
        </w:rPr>
        <w:t xml:space="preserve"> department head at University of Missouri-Columbia </w:t>
      </w:r>
      <w:r w:rsidR="009742FD" w:rsidRPr="00FC6DD2">
        <w:rPr>
          <w:rFonts w:asciiTheme="minorHAnsi" w:hAnsiTheme="minorHAnsi" w:cstheme="minorHAnsi"/>
          <w:color w:val="auto"/>
          <w:sz w:val="22"/>
          <w:szCs w:val="22"/>
        </w:rPr>
        <w:t>from 1994 to 2016</w:t>
      </w:r>
      <w:r w:rsidRPr="00FC6DD2">
        <w:rPr>
          <w:rFonts w:asciiTheme="minorHAnsi" w:hAnsiTheme="minorHAnsi" w:cstheme="minorHAnsi"/>
          <w:color w:val="auto"/>
          <w:sz w:val="22"/>
          <w:szCs w:val="22"/>
        </w:rPr>
        <w:t>.  In addition</w:t>
      </w:r>
      <w:r w:rsidR="009742FD" w:rsidRPr="00FC6DD2">
        <w:rPr>
          <w:rFonts w:asciiTheme="minorHAnsi" w:hAnsiTheme="minorHAnsi" w:cstheme="minorHAnsi"/>
          <w:color w:val="auto"/>
          <w:sz w:val="22"/>
          <w:szCs w:val="22"/>
        </w:rPr>
        <w:t>,</w:t>
      </w:r>
      <w:r w:rsidRPr="00FC6DD2">
        <w:rPr>
          <w:rFonts w:asciiTheme="minorHAnsi" w:hAnsiTheme="minorHAnsi" w:cstheme="minorHAnsi"/>
          <w:color w:val="auto"/>
          <w:sz w:val="22"/>
          <w:szCs w:val="22"/>
        </w:rPr>
        <w:t xml:space="preserve"> he was appointed a Curators Professor starting in 1999.  The award winner receives a certificate and </w:t>
      </w:r>
      <w:r w:rsidR="00A02645">
        <w:rPr>
          <w:rFonts w:asciiTheme="minorHAnsi" w:hAnsiTheme="minorHAnsi" w:cstheme="minorHAnsi"/>
          <w:color w:val="auto"/>
          <w:sz w:val="22"/>
          <w:szCs w:val="22"/>
        </w:rPr>
        <w:t>$30</w:t>
      </w:r>
      <w:r w:rsidRPr="00FC6DD2">
        <w:rPr>
          <w:rFonts w:asciiTheme="minorHAnsi" w:hAnsiTheme="minorHAnsi" w:cstheme="minorHAnsi"/>
          <w:color w:val="auto"/>
          <w:sz w:val="22"/>
          <w:szCs w:val="22"/>
        </w:rPr>
        <w:t xml:space="preserve">00 to be spent over the next year on students, research supplies, summer salary or travel.  </w:t>
      </w:r>
    </w:p>
    <w:p w:rsidR="00265818" w:rsidRDefault="00A02645" w:rsidP="000A51C8">
      <w:pPr>
        <w:spacing w:before="100" w:after="100" w:line="276" w:lineRule="auto"/>
        <w:outlineLvl w:val="0"/>
        <w:rPr>
          <w:rFonts w:eastAsia="Arial Unicode MS" w:cstheme="minorHAnsi"/>
        </w:rPr>
      </w:pPr>
      <w:r>
        <w:rPr>
          <w:rFonts w:eastAsia="Arial Unicode MS" w:cstheme="minorHAnsi"/>
          <w:b/>
          <w:color w:val="000000"/>
        </w:rPr>
        <w:t>The 2022</w:t>
      </w:r>
      <w:r w:rsidR="00265818" w:rsidRPr="00973477">
        <w:rPr>
          <w:rFonts w:eastAsia="Arial Unicode MS" w:cstheme="minorHAnsi"/>
          <w:b/>
          <w:color w:val="000000"/>
        </w:rPr>
        <w:t xml:space="preserve"> recipient of the </w:t>
      </w:r>
      <w:r w:rsidR="00265818" w:rsidRPr="00973477">
        <w:rPr>
          <w:rFonts w:eastAsia="Arial Unicode MS" w:cstheme="minorHAnsi"/>
          <w:b/>
        </w:rPr>
        <w:t xml:space="preserve">Atwood Research and Teaching Award is </w:t>
      </w:r>
      <w:r w:rsidR="009D1D90">
        <w:rPr>
          <w:rFonts w:eastAsia="Arial Unicode MS" w:cstheme="minorHAnsi"/>
          <w:b/>
        </w:rPr>
        <w:t xml:space="preserve">Dr. </w:t>
      </w:r>
      <w:r w:rsidR="00314A65">
        <w:rPr>
          <w:rFonts w:eastAsia="Arial Unicode MS" w:cstheme="minorHAnsi"/>
          <w:b/>
        </w:rPr>
        <w:t>Steven Senger</w:t>
      </w:r>
      <w:r w:rsidR="00265818" w:rsidRPr="00973477">
        <w:rPr>
          <w:rFonts w:eastAsia="Arial Unicode MS" w:cstheme="minorHAnsi"/>
          <w:b/>
        </w:rPr>
        <w:t xml:space="preserve"> from the </w:t>
      </w:r>
      <w:r w:rsidR="00265818" w:rsidRPr="000A51C8">
        <w:rPr>
          <w:rFonts w:eastAsia="Arial Unicode MS" w:cstheme="minorHAnsi"/>
          <w:b/>
        </w:rPr>
        <w:t xml:space="preserve">department of </w:t>
      </w:r>
      <w:r w:rsidR="00534E32">
        <w:rPr>
          <w:rFonts w:eastAsia="Arial Unicode MS" w:cstheme="minorHAnsi"/>
          <w:b/>
        </w:rPr>
        <w:t>mathematics</w:t>
      </w:r>
      <w:r w:rsidR="00265818" w:rsidRPr="000A51C8">
        <w:rPr>
          <w:rFonts w:eastAsia="Arial Unicode MS" w:cstheme="minorHAnsi"/>
          <w:b/>
        </w:rPr>
        <w:t>.</w:t>
      </w:r>
      <w:r w:rsidR="00265818" w:rsidRPr="000A51C8">
        <w:rPr>
          <w:rFonts w:eastAsia="Arial Unicode MS" w:cstheme="minorHAnsi"/>
        </w:rPr>
        <w:t xml:space="preserve">   </w:t>
      </w:r>
    </w:p>
    <w:p w:rsidR="00EB6FD5" w:rsidRDefault="00A02645" w:rsidP="00EB6FD5">
      <w:pPr>
        <w:pStyle w:val="NormalWeb"/>
        <w:spacing w:after="0" w:line="276" w:lineRule="auto"/>
        <w:rPr>
          <w:rFonts w:asciiTheme="minorHAnsi" w:hAnsiTheme="minorHAnsi" w:cstheme="minorHAnsi"/>
          <w:sz w:val="22"/>
          <w:szCs w:val="22"/>
        </w:rPr>
      </w:pPr>
      <w:bookmarkStart w:id="0" w:name="_GoBack"/>
      <w:bookmarkEnd w:id="0"/>
      <w:r w:rsidRPr="000A51C8">
        <w:rPr>
          <w:rFonts w:asciiTheme="minorHAnsi" w:hAnsiTheme="minorHAnsi" w:cstheme="minorHAnsi"/>
          <w:sz w:val="22"/>
          <w:szCs w:val="22"/>
        </w:rPr>
        <w:t>Dr. Steven Senger is a very active associate professor in the department of mathematics who excels in each of the areas of teaching, research, and service.  Steve</w:t>
      </w:r>
      <w:r w:rsidR="00534E32">
        <w:rPr>
          <w:rFonts w:asciiTheme="minorHAnsi" w:hAnsiTheme="minorHAnsi" w:cstheme="minorHAnsi"/>
          <w:sz w:val="22"/>
          <w:szCs w:val="22"/>
        </w:rPr>
        <w:t>n</w:t>
      </w:r>
      <w:r w:rsidRPr="000A51C8">
        <w:rPr>
          <w:rFonts w:asciiTheme="minorHAnsi" w:hAnsiTheme="minorHAnsi" w:cstheme="minorHAnsi"/>
          <w:sz w:val="22"/>
          <w:szCs w:val="22"/>
        </w:rPr>
        <w:t xml:space="preserve"> is a departmental leader in undergraduate mathematics research - currently working with five undergraduates and one graduate student on research in geometric </w:t>
      </w:r>
      <w:proofErr w:type="spellStart"/>
      <w:r w:rsidRPr="000A51C8">
        <w:rPr>
          <w:rFonts w:asciiTheme="minorHAnsi" w:hAnsiTheme="minorHAnsi" w:cstheme="minorHAnsi"/>
          <w:sz w:val="22"/>
          <w:szCs w:val="22"/>
        </w:rPr>
        <w:t>combinatorics</w:t>
      </w:r>
      <w:proofErr w:type="spellEnd"/>
      <w:r w:rsidRPr="000A51C8">
        <w:rPr>
          <w:rFonts w:asciiTheme="minorHAnsi" w:hAnsiTheme="minorHAnsi" w:cstheme="minorHAnsi"/>
          <w:sz w:val="22"/>
          <w:szCs w:val="22"/>
        </w:rPr>
        <w:t>.  He is also very active in his professional community as an editor of a journal, conference presenter, inviting guest speakers to MSU, and since 2020 he has published seven peer-reviewed research papers, including an interdisciplinary project with professors of physics and engineering here at MSU.  He teaches courses of all levels, from general education courses such as pre-calculus, all the way to a new 700-level joint mathematics-computer science course he created on algorithm analysis as he has degrees in electrical and computer engineering in addition to his PhD in mathematics.  Steve</w:t>
      </w:r>
      <w:r w:rsidR="00534E32">
        <w:rPr>
          <w:rFonts w:asciiTheme="minorHAnsi" w:hAnsiTheme="minorHAnsi" w:cstheme="minorHAnsi"/>
          <w:sz w:val="22"/>
          <w:szCs w:val="22"/>
        </w:rPr>
        <w:t>n</w:t>
      </w:r>
      <w:r w:rsidRPr="000A51C8">
        <w:rPr>
          <w:rFonts w:asciiTheme="minorHAnsi" w:hAnsiTheme="minorHAnsi" w:cstheme="minorHAnsi"/>
          <w:sz w:val="22"/>
          <w:szCs w:val="22"/>
        </w:rPr>
        <w:t xml:space="preserve">'s dedication to teaching is legendary in the department of mathematics and beyond.  His student ratings are consistently well above college averages, his written evaluations are heartwarming to say the least, and he impacts students’ lives </w:t>
      </w:r>
      <w:r w:rsidR="000A51C8" w:rsidRPr="000A51C8">
        <w:rPr>
          <w:rFonts w:asciiTheme="minorHAnsi" w:hAnsiTheme="minorHAnsi" w:cstheme="minorHAnsi"/>
          <w:sz w:val="22"/>
          <w:szCs w:val="22"/>
        </w:rPr>
        <w:t>by helping them</w:t>
      </w:r>
      <w:r w:rsidRPr="000A51C8">
        <w:rPr>
          <w:rFonts w:asciiTheme="minorHAnsi" w:hAnsiTheme="minorHAnsi" w:cstheme="minorHAnsi"/>
          <w:sz w:val="22"/>
          <w:szCs w:val="22"/>
        </w:rPr>
        <w:t xml:space="preserve"> find jobs, present</w:t>
      </w:r>
      <w:r w:rsidR="000A51C8" w:rsidRPr="000A51C8">
        <w:rPr>
          <w:rFonts w:asciiTheme="minorHAnsi" w:hAnsiTheme="minorHAnsi" w:cstheme="minorHAnsi"/>
          <w:sz w:val="22"/>
          <w:szCs w:val="22"/>
        </w:rPr>
        <w:t>ing</w:t>
      </w:r>
      <w:r w:rsidRPr="000A51C8">
        <w:rPr>
          <w:rFonts w:asciiTheme="minorHAnsi" w:hAnsiTheme="minorHAnsi" w:cstheme="minorHAnsi"/>
          <w:sz w:val="22"/>
          <w:szCs w:val="22"/>
        </w:rPr>
        <w:t xml:space="preserve"> at conferences, </w:t>
      </w:r>
      <w:r w:rsidR="000A51C8" w:rsidRPr="000A51C8">
        <w:rPr>
          <w:rFonts w:asciiTheme="minorHAnsi" w:hAnsiTheme="minorHAnsi" w:cstheme="minorHAnsi"/>
          <w:sz w:val="22"/>
          <w:szCs w:val="22"/>
        </w:rPr>
        <w:t>and gaining admission to PhD programs.</w:t>
      </w:r>
      <w:r w:rsidRPr="000A51C8">
        <w:rPr>
          <w:rFonts w:asciiTheme="minorHAnsi" w:hAnsiTheme="minorHAnsi" w:cstheme="minorHAnsi"/>
          <w:sz w:val="22"/>
          <w:szCs w:val="22"/>
        </w:rPr>
        <w:t xml:space="preserve"> </w:t>
      </w:r>
      <w:r w:rsidR="000A51C8" w:rsidRPr="000A51C8">
        <w:rPr>
          <w:rFonts w:asciiTheme="minorHAnsi" w:hAnsiTheme="minorHAnsi" w:cstheme="minorHAnsi"/>
          <w:sz w:val="22"/>
          <w:szCs w:val="22"/>
        </w:rPr>
        <w:t>Steve</w:t>
      </w:r>
      <w:r w:rsidR="00534E32">
        <w:rPr>
          <w:rFonts w:asciiTheme="minorHAnsi" w:hAnsiTheme="minorHAnsi" w:cstheme="minorHAnsi"/>
          <w:sz w:val="22"/>
          <w:szCs w:val="22"/>
        </w:rPr>
        <w:t>n</w:t>
      </w:r>
      <w:r w:rsidR="000A51C8" w:rsidRPr="000A51C8">
        <w:rPr>
          <w:rFonts w:asciiTheme="minorHAnsi" w:hAnsiTheme="minorHAnsi" w:cstheme="minorHAnsi"/>
          <w:sz w:val="22"/>
          <w:szCs w:val="22"/>
        </w:rPr>
        <w:t xml:space="preserve"> is</w:t>
      </w:r>
      <w:r w:rsidRPr="000A51C8">
        <w:rPr>
          <w:rFonts w:asciiTheme="minorHAnsi" w:hAnsiTheme="minorHAnsi" w:cstheme="minorHAnsi"/>
          <w:sz w:val="22"/>
          <w:szCs w:val="22"/>
        </w:rPr>
        <w:t xml:space="preserve"> known as a caring professor who makes class fun.  We are pleased to recognize Dr. </w:t>
      </w:r>
      <w:proofErr w:type="spellStart"/>
      <w:r w:rsidRPr="000A51C8">
        <w:rPr>
          <w:rFonts w:asciiTheme="minorHAnsi" w:hAnsiTheme="minorHAnsi" w:cstheme="minorHAnsi"/>
          <w:sz w:val="22"/>
          <w:szCs w:val="22"/>
        </w:rPr>
        <w:t>Senger’s</w:t>
      </w:r>
      <w:proofErr w:type="spellEnd"/>
      <w:r w:rsidRPr="000A51C8">
        <w:rPr>
          <w:rFonts w:asciiTheme="minorHAnsi" w:hAnsiTheme="minorHAnsi" w:cstheme="minorHAnsi"/>
          <w:sz w:val="22"/>
          <w:szCs w:val="22"/>
        </w:rPr>
        <w:t xml:space="preserve"> excellence in all areas with this award.</w:t>
      </w:r>
    </w:p>
    <w:p w:rsidR="00EB6FD5" w:rsidRDefault="00EB6FD5" w:rsidP="00EB6FD5">
      <w:pPr>
        <w:pStyle w:val="NormalWeb"/>
        <w:spacing w:after="0" w:line="276" w:lineRule="auto"/>
        <w:rPr>
          <w:rFonts w:asciiTheme="minorHAnsi" w:hAnsiTheme="minorHAnsi" w:cstheme="minorHAnsi"/>
          <w:sz w:val="22"/>
          <w:szCs w:val="22"/>
        </w:rPr>
      </w:pPr>
    </w:p>
    <w:p w:rsidR="00A02645" w:rsidRPr="000A51C8" w:rsidRDefault="004E1550" w:rsidP="00EB6FD5">
      <w:pPr>
        <w:pStyle w:val="NormalWeb"/>
        <w:spacing w:after="0" w:line="276" w:lineRule="auto"/>
        <w:rPr>
          <w:rFonts w:eastAsia="Arial Unicode MS" w:cstheme="minorHAnsi"/>
        </w:rPr>
      </w:pPr>
      <w:r>
        <w:rPr>
          <w:rFonts w:eastAsia="Arial Unicode MS" w:cstheme="minorHAnsi"/>
          <w:noProof/>
        </w:rPr>
        <w:drawing>
          <wp:inline distT="0" distB="0" distL="0" distR="0">
            <wp:extent cx="3478386" cy="2318924"/>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406-59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5969" cy="2323979"/>
                    </a:xfrm>
                    <a:prstGeom prst="rect">
                      <a:avLst/>
                    </a:prstGeom>
                  </pic:spPr>
                </pic:pic>
              </a:graphicData>
            </a:graphic>
          </wp:inline>
        </w:drawing>
      </w:r>
    </w:p>
    <w:sectPr w:rsidR="00A02645" w:rsidRPr="000A5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3E9"/>
    <w:multiLevelType w:val="multilevel"/>
    <w:tmpl w:val="2E1E8014"/>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 w15:restartNumberingAfterBreak="0">
    <w:nsid w:val="0875238D"/>
    <w:multiLevelType w:val="multilevel"/>
    <w:tmpl w:val="3232FACA"/>
    <w:styleLink w:val="ImportWordListStyleDefinition1996181121"/>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2" w15:restartNumberingAfterBreak="0">
    <w:nsid w:val="1063478C"/>
    <w:multiLevelType w:val="multilevel"/>
    <w:tmpl w:val="0638E224"/>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3" w15:restartNumberingAfterBreak="0">
    <w:nsid w:val="12FA2A61"/>
    <w:multiLevelType w:val="hybridMultilevel"/>
    <w:tmpl w:val="212A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141EB"/>
    <w:multiLevelType w:val="hybridMultilevel"/>
    <w:tmpl w:val="4B06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E6458"/>
    <w:multiLevelType w:val="multilevel"/>
    <w:tmpl w:val="9D705542"/>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6" w15:restartNumberingAfterBreak="0">
    <w:nsid w:val="34AE2971"/>
    <w:multiLevelType w:val="hybridMultilevel"/>
    <w:tmpl w:val="D4903624"/>
    <w:lvl w:ilvl="0" w:tplc="766CA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7B3F54"/>
    <w:multiLevelType w:val="hybridMultilevel"/>
    <w:tmpl w:val="8480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26B34"/>
    <w:multiLevelType w:val="hybridMultilevel"/>
    <w:tmpl w:val="52AE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202E5"/>
    <w:multiLevelType w:val="hybridMultilevel"/>
    <w:tmpl w:val="7CFE8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83718"/>
    <w:multiLevelType w:val="multilevel"/>
    <w:tmpl w:val="BF4415DC"/>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1" w15:restartNumberingAfterBreak="0">
    <w:nsid w:val="59BC393B"/>
    <w:multiLevelType w:val="hybridMultilevel"/>
    <w:tmpl w:val="806E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60A54"/>
    <w:multiLevelType w:val="hybridMultilevel"/>
    <w:tmpl w:val="B7BE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A5592"/>
    <w:multiLevelType w:val="hybridMultilevel"/>
    <w:tmpl w:val="8AB4A2FA"/>
    <w:lvl w:ilvl="0" w:tplc="828E1B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719A1"/>
    <w:multiLevelType w:val="hybridMultilevel"/>
    <w:tmpl w:val="EC5C4CE6"/>
    <w:lvl w:ilvl="0" w:tplc="828E1B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D660E"/>
    <w:multiLevelType w:val="multilevel"/>
    <w:tmpl w:val="F3942AB8"/>
    <w:lvl w:ilvl="0">
      <w:numFmt w:val="bullet"/>
      <w:lvlText w:val="•"/>
      <w:lvlJc w:val="left"/>
      <w:rPr>
        <w:rFonts w:ascii="Verdana" w:eastAsia="Verdana" w:hAnsi="Verdana" w:cs="Verdana"/>
        <w:position w:val="0"/>
      </w:rPr>
    </w:lvl>
    <w:lvl w:ilvl="1">
      <w:start w:val="1"/>
      <w:numFmt w:val="bullet"/>
      <w:lvlText w:val="•"/>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num w:numId="1">
    <w:abstractNumId w:val="10"/>
  </w:num>
  <w:num w:numId="2">
    <w:abstractNumId w:val="0"/>
  </w:num>
  <w:num w:numId="3">
    <w:abstractNumId w:val="15"/>
  </w:num>
  <w:num w:numId="4">
    <w:abstractNumId w:val="5"/>
  </w:num>
  <w:num w:numId="5">
    <w:abstractNumId w:val="2"/>
  </w:num>
  <w:num w:numId="6">
    <w:abstractNumId w:val="1"/>
  </w:num>
  <w:num w:numId="7">
    <w:abstractNumId w:val="13"/>
  </w:num>
  <w:num w:numId="8">
    <w:abstractNumId w:val="6"/>
  </w:num>
  <w:num w:numId="9">
    <w:abstractNumId w:val="8"/>
  </w:num>
  <w:num w:numId="10">
    <w:abstractNumId w:val="3"/>
  </w:num>
  <w:num w:numId="11">
    <w:abstractNumId w:val="14"/>
  </w:num>
  <w:num w:numId="12">
    <w:abstractNumId w:val="7"/>
  </w:num>
  <w:num w:numId="13">
    <w:abstractNumId w:val="12"/>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A0"/>
    <w:rsid w:val="00004E82"/>
    <w:rsid w:val="00010152"/>
    <w:rsid w:val="00017668"/>
    <w:rsid w:val="00020BD4"/>
    <w:rsid w:val="00023936"/>
    <w:rsid w:val="00030FD9"/>
    <w:rsid w:val="0004083B"/>
    <w:rsid w:val="0005097D"/>
    <w:rsid w:val="00063B9C"/>
    <w:rsid w:val="000770A8"/>
    <w:rsid w:val="00097F7B"/>
    <w:rsid w:val="000A51C8"/>
    <w:rsid w:val="000B2978"/>
    <w:rsid w:val="000B2BDB"/>
    <w:rsid w:val="000D3C13"/>
    <w:rsid w:val="000E1192"/>
    <w:rsid w:val="000F28C8"/>
    <w:rsid w:val="001007AB"/>
    <w:rsid w:val="00120F50"/>
    <w:rsid w:val="0012292E"/>
    <w:rsid w:val="00134744"/>
    <w:rsid w:val="001579A4"/>
    <w:rsid w:val="001605F0"/>
    <w:rsid w:val="0017116A"/>
    <w:rsid w:val="001746A0"/>
    <w:rsid w:val="00175440"/>
    <w:rsid w:val="001764B0"/>
    <w:rsid w:val="001768DD"/>
    <w:rsid w:val="00194C40"/>
    <w:rsid w:val="001A202E"/>
    <w:rsid w:val="001A422E"/>
    <w:rsid w:val="001B4404"/>
    <w:rsid w:val="001D6CE9"/>
    <w:rsid w:val="001E35CE"/>
    <w:rsid w:val="00210FC0"/>
    <w:rsid w:val="002235C2"/>
    <w:rsid w:val="00224546"/>
    <w:rsid w:val="00234727"/>
    <w:rsid w:val="00255C10"/>
    <w:rsid w:val="00262097"/>
    <w:rsid w:val="00265818"/>
    <w:rsid w:val="002772CD"/>
    <w:rsid w:val="002800BE"/>
    <w:rsid w:val="002A407C"/>
    <w:rsid w:val="002A7C49"/>
    <w:rsid w:val="002B59AD"/>
    <w:rsid w:val="002C0796"/>
    <w:rsid w:val="002D0E23"/>
    <w:rsid w:val="002E33D1"/>
    <w:rsid w:val="002E62BE"/>
    <w:rsid w:val="002E66FD"/>
    <w:rsid w:val="00314A65"/>
    <w:rsid w:val="00322459"/>
    <w:rsid w:val="00364334"/>
    <w:rsid w:val="003715EC"/>
    <w:rsid w:val="00377A18"/>
    <w:rsid w:val="00391E41"/>
    <w:rsid w:val="004233E5"/>
    <w:rsid w:val="00471013"/>
    <w:rsid w:val="00474B9B"/>
    <w:rsid w:val="00491B3F"/>
    <w:rsid w:val="004A7B8D"/>
    <w:rsid w:val="004E1550"/>
    <w:rsid w:val="004F470C"/>
    <w:rsid w:val="004F5824"/>
    <w:rsid w:val="005065B2"/>
    <w:rsid w:val="00514081"/>
    <w:rsid w:val="00522EC3"/>
    <w:rsid w:val="005235A5"/>
    <w:rsid w:val="005345FB"/>
    <w:rsid w:val="00534E32"/>
    <w:rsid w:val="00553A5D"/>
    <w:rsid w:val="005606EE"/>
    <w:rsid w:val="00562218"/>
    <w:rsid w:val="00564B56"/>
    <w:rsid w:val="005A7E9A"/>
    <w:rsid w:val="005B1F30"/>
    <w:rsid w:val="005C0A8F"/>
    <w:rsid w:val="005E0C6B"/>
    <w:rsid w:val="005E539A"/>
    <w:rsid w:val="005F04EC"/>
    <w:rsid w:val="0061091B"/>
    <w:rsid w:val="006146CA"/>
    <w:rsid w:val="006221BC"/>
    <w:rsid w:val="00630467"/>
    <w:rsid w:val="00675F7C"/>
    <w:rsid w:val="006D7A9E"/>
    <w:rsid w:val="00732DE0"/>
    <w:rsid w:val="00735D58"/>
    <w:rsid w:val="007371E9"/>
    <w:rsid w:val="00767484"/>
    <w:rsid w:val="00775AA4"/>
    <w:rsid w:val="00780969"/>
    <w:rsid w:val="007B7D8E"/>
    <w:rsid w:val="007C1CEA"/>
    <w:rsid w:val="007D71A2"/>
    <w:rsid w:val="007F069A"/>
    <w:rsid w:val="007F291E"/>
    <w:rsid w:val="0084152C"/>
    <w:rsid w:val="00845C78"/>
    <w:rsid w:val="0085757E"/>
    <w:rsid w:val="00857E48"/>
    <w:rsid w:val="008637BA"/>
    <w:rsid w:val="00864221"/>
    <w:rsid w:val="00870471"/>
    <w:rsid w:val="00872026"/>
    <w:rsid w:val="008815A4"/>
    <w:rsid w:val="008936DB"/>
    <w:rsid w:val="008963FB"/>
    <w:rsid w:val="008A217A"/>
    <w:rsid w:val="008E14BD"/>
    <w:rsid w:val="008E2E8F"/>
    <w:rsid w:val="008E5026"/>
    <w:rsid w:val="008F00B9"/>
    <w:rsid w:val="00906F24"/>
    <w:rsid w:val="00961E59"/>
    <w:rsid w:val="00973013"/>
    <w:rsid w:val="00973477"/>
    <w:rsid w:val="009742FD"/>
    <w:rsid w:val="0098297B"/>
    <w:rsid w:val="009A7E89"/>
    <w:rsid w:val="009B7245"/>
    <w:rsid w:val="009D1696"/>
    <w:rsid w:val="009D1D90"/>
    <w:rsid w:val="009D7EC8"/>
    <w:rsid w:val="009E3DA0"/>
    <w:rsid w:val="00A02645"/>
    <w:rsid w:val="00A03004"/>
    <w:rsid w:val="00A60BAD"/>
    <w:rsid w:val="00A71468"/>
    <w:rsid w:val="00A83A9D"/>
    <w:rsid w:val="00AA0609"/>
    <w:rsid w:val="00AB484A"/>
    <w:rsid w:val="00AB5F59"/>
    <w:rsid w:val="00AD2297"/>
    <w:rsid w:val="00AD4C11"/>
    <w:rsid w:val="00AE44DC"/>
    <w:rsid w:val="00B0268A"/>
    <w:rsid w:val="00B13AD1"/>
    <w:rsid w:val="00B16043"/>
    <w:rsid w:val="00B50183"/>
    <w:rsid w:val="00B56DC9"/>
    <w:rsid w:val="00B80E27"/>
    <w:rsid w:val="00BA38D5"/>
    <w:rsid w:val="00BC0752"/>
    <w:rsid w:val="00BC416E"/>
    <w:rsid w:val="00BC7059"/>
    <w:rsid w:val="00BF2EC4"/>
    <w:rsid w:val="00C02927"/>
    <w:rsid w:val="00C151CA"/>
    <w:rsid w:val="00C330F7"/>
    <w:rsid w:val="00C35C0A"/>
    <w:rsid w:val="00C46C01"/>
    <w:rsid w:val="00C473ED"/>
    <w:rsid w:val="00C57739"/>
    <w:rsid w:val="00C8089E"/>
    <w:rsid w:val="00C81888"/>
    <w:rsid w:val="00C8673E"/>
    <w:rsid w:val="00C902D2"/>
    <w:rsid w:val="00C942C2"/>
    <w:rsid w:val="00CA7F10"/>
    <w:rsid w:val="00CB2CD5"/>
    <w:rsid w:val="00CE198A"/>
    <w:rsid w:val="00CE2DCD"/>
    <w:rsid w:val="00CF71B8"/>
    <w:rsid w:val="00D00842"/>
    <w:rsid w:val="00D03135"/>
    <w:rsid w:val="00D059F7"/>
    <w:rsid w:val="00D06DCF"/>
    <w:rsid w:val="00D12ABE"/>
    <w:rsid w:val="00D1508A"/>
    <w:rsid w:val="00D3323D"/>
    <w:rsid w:val="00D43488"/>
    <w:rsid w:val="00D47CCD"/>
    <w:rsid w:val="00D64291"/>
    <w:rsid w:val="00D6741A"/>
    <w:rsid w:val="00D720CD"/>
    <w:rsid w:val="00D7395A"/>
    <w:rsid w:val="00D91DB7"/>
    <w:rsid w:val="00D952B3"/>
    <w:rsid w:val="00DA3D9C"/>
    <w:rsid w:val="00DB57F4"/>
    <w:rsid w:val="00DD2586"/>
    <w:rsid w:val="00E05B95"/>
    <w:rsid w:val="00E06244"/>
    <w:rsid w:val="00E140CF"/>
    <w:rsid w:val="00E27D4E"/>
    <w:rsid w:val="00E40B4B"/>
    <w:rsid w:val="00E4327F"/>
    <w:rsid w:val="00E51E85"/>
    <w:rsid w:val="00E6500D"/>
    <w:rsid w:val="00E72647"/>
    <w:rsid w:val="00E9141F"/>
    <w:rsid w:val="00E9470E"/>
    <w:rsid w:val="00EA29E9"/>
    <w:rsid w:val="00EB3A55"/>
    <w:rsid w:val="00EB6FD5"/>
    <w:rsid w:val="00EF05CE"/>
    <w:rsid w:val="00F260F9"/>
    <w:rsid w:val="00F6765F"/>
    <w:rsid w:val="00F67B2A"/>
    <w:rsid w:val="00F836B0"/>
    <w:rsid w:val="00F83712"/>
    <w:rsid w:val="00F91B51"/>
    <w:rsid w:val="00F92825"/>
    <w:rsid w:val="00FC50F4"/>
    <w:rsid w:val="00FC6DD2"/>
    <w:rsid w:val="00FF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42AC"/>
  <w15:chartTrackingRefBased/>
  <w15:docId w15:val="{FED579B2-3E0E-4E96-BBCD-D3051CA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D7A9E"/>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rPr>
  </w:style>
  <w:style w:type="numbering" w:customStyle="1" w:styleId="ImportWordListStyleDefinition1996181121">
    <w:name w:val="Import Word List Style Definition 1996181121"/>
    <w:rsid w:val="00377A18"/>
    <w:pPr>
      <w:numPr>
        <w:numId w:val="6"/>
      </w:numPr>
    </w:pPr>
  </w:style>
  <w:style w:type="character" w:styleId="Emphasis">
    <w:name w:val="Emphasis"/>
    <w:basedOn w:val="DefaultParagraphFont"/>
    <w:uiPriority w:val="20"/>
    <w:qFormat/>
    <w:rsid w:val="00CF71B8"/>
    <w:rPr>
      <w:i/>
      <w:iCs/>
    </w:rPr>
  </w:style>
  <w:style w:type="paragraph" w:customStyle="1" w:styleId="Body1">
    <w:name w:val="Body 1"/>
    <w:rsid w:val="00775AA4"/>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C902D2"/>
    <w:pPr>
      <w:ind w:left="720"/>
      <w:contextualSpacing/>
    </w:pPr>
  </w:style>
  <w:style w:type="paragraph" w:styleId="NormalWeb">
    <w:name w:val="Normal (Web)"/>
    <w:basedOn w:val="Normal"/>
    <w:uiPriority w:val="99"/>
    <w:unhideWhenUsed/>
    <w:rsid w:val="00265818"/>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6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D2"/>
    <w:rPr>
      <w:rFonts w:ascii="Segoe UI" w:hAnsi="Segoe UI" w:cs="Segoe UI"/>
      <w:sz w:val="18"/>
      <w:szCs w:val="18"/>
    </w:rPr>
  </w:style>
  <w:style w:type="character" w:customStyle="1" w:styleId="normaltextrun">
    <w:name w:val="normaltextrun"/>
    <w:basedOn w:val="DefaultParagraphFont"/>
    <w:rsid w:val="00E27D4E"/>
  </w:style>
  <w:style w:type="character" w:customStyle="1" w:styleId="eop">
    <w:name w:val="eop"/>
    <w:basedOn w:val="DefaultParagraphFont"/>
    <w:rsid w:val="00234727"/>
  </w:style>
  <w:style w:type="paragraph" w:customStyle="1" w:styleId="paragraph">
    <w:name w:val="paragraph"/>
    <w:basedOn w:val="Normal"/>
    <w:rsid w:val="00C46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A772A-07C1-410E-A4A9-0ED661BA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Jahnke, Tamera S</cp:lastModifiedBy>
  <cp:revision>4</cp:revision>
  <cp:lastPrinted>2018-05-07T17:44:00Z</cp:lastPrinted>
  <dcterms:created xsi:type="dcterms:W3CDTF">2022-05-13T19:00:00Z</dcterms:created>
  <dcterms:modified xsi:type="dcterms:W3CDTF">2022-05-13T20:24:00Z</dcterms:modified>
</cp:coreProperties>
</file>